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6"/>
        <w:tblW w:w="9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7"/>
        <w:gridCol w:w="2384"/>
        <w:gridCol w:w="2354"/>
        <w:gridCol w:w="2351"/>
      </w:tblGrid>
      <w:tr w:rsidRPr="007F4FBF" w:rsidR="00E7547F" w:rsidTr="51BC027C" w14:paraId="4C0433C4" w14:textId="77777777">
        <w:trPr>
          <w:trHeight w:val="419"/>
        </w:trPr>
        <w:tc>
          <w:tcPr>
            <w:tcW w:w="2367" w:type="dxa"/>
            <w:shd w:val="clear" w:color="auto" w:fill="5B9BD5"/>
            <w:tcMar/>
          </w:tcPr>
          <w:p w:rsidRPr="007F4FBF" w:rsidR="00E7547F" w:rsidP="00F47AF4" w:rsidRDefault="00E7547F" w14:paraId="093E7462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Version</w:t>
            </w:r>
          </w:p>
        </w:tc>
        <w:tc>
          <w:tcPr>
            <w:tcW w:w="2384" w:type="dxa"/>
            <w:shd w:val="clear" w:color="auto" w:fill="5B9BD5"/>
            <w:tcMar/>
          </w:tcPr>
          <w:p w:rsidRPr="007F4FBF" w:rsidR="00E7547F" w:rsidP="00F47AF4" w:rsidRDefault="00E7547F" w14:paraId="3C037CF6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Edited by</w:t>
            </w:r>
          </w:p>
        </w:tc>
        <w:tc>
          <w:tcPr>
            <w:tcW w:w="2354" w:type="dxa"/>
            <w:shd w:val="clear" w:color="auto" w:fill="5B9BD5"/>
            <w:tcMar/>
          </w:tcPr>
          <w:p w:rsidRPr="007F4FBF" w:rsidR="00E7547F" w:rsidP="00F47AF4" w:rsidRDefault="00E7547F" w14:paraId="6CDDCD65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Date issued</w:t>
            </w:r>
          </w:p>
        </w:tc>
        <w:tc>
          <w:tcPr>
            <w:tcW w:w="2351" w:type="dxa"/>
            <w:shd w:val="clear" w:color="auto" w:fill="5B9BD5"/>
            <w:tcMar/>
          </w:tcPr>
          <w:p w:rsidRPr="007F4FBF" w:rsidR="00E7547F" w:rsidP="00F47AF4" w:rsidRDefault="00E7547F" w14:paraId="141D8857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Next review date</w:t>
            </w:r>
          </w:p>
        </w:tc>
      </w:tr>
      <w:tr w:rsidRPr="007F4FBF" w:rsidR="00E7547F" w:rsidTr="51BC027C" w14:paraId="3FFEEF1C" w14:textId="77777777">
        <w:trPr>
          <w:trHeight w:val="402"/>
        </w:trPr>
        <w:tc>
          <w:tcPr>
            <w:tcW w:w="2367" w:type="dxa"/>
            <w:tcMar/>
          </w:tcPr>
          <w:p w:rsidRPr="007F4FBF" w:rsidR="00E7547F" w:rsidP="00F47AF4" w:rsidRDefault="00E7547F" w14:paraId="5842CEF4" w14:textId="77777777">
            <w:pPr>
              <w:spacing w:before="60" w:after="6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F4FBF">
              <w:rPr>
                <w:rFonts w:ascii="Cambria" w:hAnsi="Cambria" w:cs="Arial"/>
                <w:sz w:val="22"/>
                <w:szCs w:val="22"/>
              </w:rPr>
              <w:t>1.0</w:t>
            </w:r>
          </w:p>
        </w:tc>
        <w:tc>
          <w:tcPr>
            <w:tcW w:w="2384" w:type="dxa"/>
            <w:tcMar/>
          </w:tcPr>
          <w:p w:rsidRPr="007F4FBF" w:rsidR="00E7547F" w:rsidP="00F47AF4" w:rsidRDefault="00E7547F" w14:paraId="160A3DEF" w14:textId="48152B6E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6287F10" w:rsidR="00E7547F">
              <w:rPr>
                <w:rFonts w:ascii="Cambria" w:hAnsi="Cambria" w:cs="Arial"/>
                <w:sz w:val="22"/>
                <w:szCs w:val="22"/>
              </w:rPr>
              <w:t xml:space="preserve">Dr </w:t>
            </w:r>
            <w:r w:rsidRPr="06287F10" w:rsidR="00E7547F">
              <w:rPr>
                <w:rFonts w:ascii="Cambria" w:hAnsi="Cambria" w:cs="Arial"/>
                <w:sz w:val="22"/>
                <w:szCs w:val="22"/>
              </w:rPr>
              <w:t>S.</w:t>
            </w:r>
            <w:r w:rsidRPr="06287F10" w:rsidR="31FEEF4C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6287F10" w:rsidR="00E7547F">
              <w:rPr>
                <w:rFonts w:ascii="Cambria" w:hAnsi="Cambria" w:cs="Arial"/>
                <w:sz w:val="22"/>
                <w:szCs w:val="22"/>
              </w:rPr>
              <w:t>Bansal</w:t>
            </w:r>
          </w:p>
        </w:tc>
        <w:tc>
          <w:tcPr>
            <w:tcW w:w="2354" w:type="dxa"/>
            <w:tcMar/>
          </w:tcPr>
          <w:p w:rsidRPr="007F4FBF" w:rsidR="00E7547F" w:rsidP="00F47AF4" w:rsidRDefault="00E7547F" w14:paraId="21F6C4C1" w14:textId="7777777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F4FBF">
              <w:rPr>
                <w:rFonts w:ascii="Cambria" w:hAnsi="Cambria" w:cs="Arial"/>
                <w:sz w:val="22"/>
                <w:szCs w:val="22"/>
              </w:rPr>
              <w:t>Feb 2025</w:t>
            </w:r>
          </w:p>
        </w:tc>
        <w:tc>
          <w:tcPr>
            <w:tcW w:w="2351" w:type="dxa"/>
            <w:tcMar/>
          </w:tcPr>
          <w:p w:rsidRPr="007F4FBF" w:rsidR="00E7547F" w:rsidP="00F47AF4" w:rsidRDefault="00E7547F" w14:paraId="12E6EC2B" w14:textId="62C70D62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6287F10" w:rsidR="00E7547F">
              <w:rPr>
                <w:rFonts w:ascii="Cambria" w:hAnsi="Cambria" w:cs="Arial"/>
                <w:sz w:val="22"/>
                <w:szCs w:val="22"/>
              </w:rPr>
              <w:t>Feb 2</w:t>
            </w:r>
            <w:r w:rsidRPr="06287F10" w:rsidR="10E861C7">
              <w:rPr>
                <w:rFonts w:ascii="Cambria" w:hAnsi="Cambria" w:cs="Arial"/>
                <w:sz w:val="22"/>
                <w:szCs w:val="22"/>
              </w:rPr>
              <w:t>02</w:t>
            </w:r>
            <w:r w:rsidRPr="06287F10" w:rsidR="00E7547F">
              <w:rPr>
                <w:rFonts w:ascii="Cambria" w:hAnsi="Cambria" w:cs="Arial"/>
                <w:sz w:val="22"/>
                <w:szCs w:val="22"/>
              </w:rPr>
              <w:t>6</w:t>
            </w:r>
          </w:p>
        </w:tc>
      </w:tr>
      <w:tr w:rsidR="06287F10" w:rsidTr="51BC027C" w14:paraId="68FA997D">
        <w:trPr>
          <w:trHeight w:val="402"/>
        </w:trPr>
        <w:tc>
          <w:tcPr>
            <w:tcW w:w="2367" w:type="dxa"/>
            <w:tcMar/>
          </w:tcPr>
          <w:p w:rsidR="7487A638" w:rsidP="06287F10" w:rsidRDefault="7487A638" w14:paraId="208B3872" w14:textId="6025CFE2">
            <w:pPr>
              <w:pStyle w:val="Normal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51BC027C" w:rsidR="23F0FDB5">
              <w:rPr>
                <w:rFonts w:ascii="Cambria" w:hAnsi="Cambria" w:cs="Arial"/>
                <w:sz w:val="22"/>
                <w:szCs w:val="22"/>
              </w:rPr>
              <w:t>1</w:t>
            </w:r>
            <w:r w:rsidRPr="51BC027C" w:rsidR="7487A638">
              <w:rPr>
                <w:rFonts w:ascii="Cambria" w:hAnsi="Cambria" w:cs="Arial"/>
                <w:sz w:val="22"/>
                <w:szCs w:val="22"/>
              </w:rPr>
              <w:t>.</w:t>
            </w:r>
            <w:r w:rsidRPr="51BC027C" w:rsidR="18FA6CF5"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2384" w:type="dxa"/>
            <w:tcMar/>
          </w:tcPr>
          <w:p w:rsidR="7487A638" w:rsidP="06287F10" w:rsidRDefault="7487A638" w14:paraId="53AAF383" w14:textId="44024BF4">
            <w:pPr>
              <w:pStyle w:val="Normal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6287F10" w:rsidR="7487A638">
              <w:rPr>
                <w:rFonts w:ascii="Cambria" w:hAnsi="Cambria" w:cs="Arial"/>
                <w:sz w:val="22"/>
                <w:szCs w:val="22"/>
              </w:rPr>
              <w:t>Jo Skyers</w:t>
            </w:r>
          </w:p>
        </w:tc>
        <w:tc>
          <w:tcPr>
            <w:tcW w:w="2354" w:type="dxa"/>
            <w:tcMar/>
          </w:tcPr>
          <w:p w:rsidR="7487A638" w:rsidP="06287F10" w:rsidRDefault="7487A638" w14:paraId="0EC82304" w14:textId="4285C334">
            <w:pPr>
              <w:pStyle w:val="Normal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6287F10" w:rsidR="7487A638">
              <w:rPr>
                <w:rFonts w:ascii="Cambria" w:hAnsi="Cambria" w:cs="Arial"/>
                <w:sz w:val="22"/>
                <w:szCs w:val="22"/>
              </w:rPr>
              <w:t>June 2026</w:t>
            </w:r>
          </w:p>
        </w:tc>
        <w:tc>
          <w:tcPr>
            <w:tcW w:w="2351" w:type="dxa"/>
            <w:tcMar/>
          </w:tcPr>
          <w:p w:rsidR="7487A638" w:rsidP="06287F10" w:rsidRDefault="7487A638" w14:paraId="48952B7C" w14:textId="7BF210A8">
            <w:pPr>
              <w:pStyle w:val="Normal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6287F10" w:rsidR="7487A638">
              <w:rPr>
                <w:rFonts w:ascii="Cambria" w:hAnsi="Cambria" w:cs="Arial"/>
                <w:sz w:val="22"/>
                <w:szCs w:val="22"/>
              </w:rPr>
              <w:t>June 2027</w:t>
            </w:r>
          </w:p>
        </w:tc>
      </w:tr>
    </w:tbl>
    <w:p w:rsidRPr="007F4FBF" w:rsidR="00E7547F" w:rsidP="00E7547F" w:rsidRDefault="00E7547F" w14:paraId="277A6540" w14:textId="77777777">
      <w:pPr>
        <w:rPr>
          <w:rFonts w:ascii="Cambria" w:hAnsi="Cambria" w:cs="Arial"/>
          <w:sz w:val="22"/>
          <w:szCs w:val="22"/>
        </w:rPr>
      </w:pP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45"/>
        <w:gridCol w:w="4819"/>
      </w:tblGrid>
      <w:tr w:rsidRPr="007F4FBF" w:rsidR="00E7547F" w:rsidTr="12C68ACF" w14:paraId="4B18751C" w14:textId="77777777">
        <w:trPr>
          <w:trHeight w:val="397"/>
        </w:trPr>
        <w:tc>
          <w:tcPr>
            <w:tcW w:w="4645" w:type="dxa"/>
            <w:shd w:val="clear" w:color="auto" w:fill="5B9BD5"/>
            <w:tcMar/>
          </w:tcPr>
          <w:p w:rsidRPr="007F4FBF" w:rsidR="00E7547F" w:rsidP="00F47AF4" w:rsidRDefault="00E7547F" w14:paraId="3D39180F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Position</w:t>
            </w:r>
          </w:p>
        </w:tc>
        <w:tc>
          <w:tcPr>
            <w:tcW w:w="4819" w:type="dxa"/>
            <w:shd w:val="clear" w:color="auto" w:fill="5B9BD5"/>
            <w:tcMar/>
          </w:tcPr>
          <w:p w:rsidRPr="007F4FBF" w:rsidR="00E7547F" w:rsidP="00F47AF4" w:rsidRDefault="00E7547F" w14:paraId="525CBF01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color w:val="FFFFFF"/>
                <w:sz w:val="22"/>
                <w:szCs w:val="22"/>
              </w:rPr>
            </w:pPr>
            <w:r w:rsidRPr="007F4FBF">
              <w:rPr>
                <w:rFonts w:ascii="Cambria" w:hAnsi="Cambria" w:cs="Arial"/>
                <w:color w:val="FFFFFF"/>
                <w:sz w:val="22"/>
                <w:szCs w:val="22"/>
              </w:rPr>
              <w:t>Named individual</w:t>
            </w:r>
          </w:p>
        </w:tc>
      </w:tr>
      <w:tr w:rsidRPr="007F4FBF" w:rsidR="00E7547F" w:rsidTr="12C68ACF" w14:paraId="2342AC14" w14:textId="77777777">
        <w:trPr>
          <w:trHeight w:val="381"/>
        </w:trPr>
        <w:tc>
          <w:tcPr>
            <w:tcW w:w="4645" w:type="dxa"/>
            <w:tcMar/>
          </w:tcPr>
          <w:p w:rsidRPr="007F4FBF" w:rsidR="00E7547F" w:rsidP="00F47AF4" w:rsidRDefault="00E7547F" w14:paraId="045194A8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F4FBF">
              <w:rPr>
                <w:rFonts w:ascii="Cambria" w:hAnsi="Cambria" w:cs="Arial"/>
                <w:sz w:val="22"/>
                <w:szCs w:val="22"/>
              </w:rPr>
              <w:t>Director</w:t>
            </w:r>
          </w:p>
        </w:tc>
        <w:tc>
          <w:tcPr>
            <w:tcW w:w="4819" w:type="dxa"/>
            <w:tcMar/>
          </w:tcPr>
          <w:p w:rsidRPr="007F4FBF" w:rsidR="00E7547F" w:rsidP="00F47AF4" w:rsidRDefault="00E7547F" w14:paraId="48C0B092" w14:textId="77777777">
            <w:pPr>
              <w:snapToGrid w:val="0"/>
              <w:spacing w:before="60" w:after="6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7F4FBF">
              <w:rPr>
                <w:rFonts w:ascii="Cambria" w:hAnsi="Cambria" w:cs="Arial"/>
                <w:sz w:val="22"/>
                <w:szCs w:val="22"/>
              </w:rPr>
              <w:t>Dr S. Bansal</w:t>
            </w:r>
          </w:p>
        </w:tc>
      </w:tr>
      <w:tr w:rsidRPr="007F4FBF" w:rsidR="00E7547F" w:rsidTr="12C68ACF" w14:paraId="34325D3D" w14:textId="77777777">
        <w:trPr>
          <w:trHeight w:val="397"/>
        </w:trPr>
        <w:tc>
          <w:tcPr>
            <w:tcW w:w="4645" w:type="dxa"/>
            <w:tcMar/>
          </w:tcPr>
          <w:p w:rsidRPr="007F4FBF" w:rsidR="00E7547F" w:rsidP="00F47AF4" w:rsidRDefault="00E7547F" w14:paraId="4FD04957" w14:textId="694694EF">
            <w:pPr>
              <w:snapToGrid w:val="0"/>
              <w:spacing w:before="60" w:after="6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12C68ACF" w:rsidR="774A5450">
              <w:rPr>
                <w:rFonts w:ascii="Cambria" w:hAnsi="Cambria" w:cs="Arial"/>
                <w:sz w:val="22"/>
                <w:szCs w:val="22"/>
              </w:rPr>
              <w:t>Practice Manager</w:t>
            </w:r>
          </w:p>
        </w:tc>
        <w:tc>
          <w:tcPr>
            <w:tcW w:w="4819" w:type="dxa"/>
            <w:tcMar/>
          </w:tcPr>
          <w:p w:rsidRPr="007F4FBF" w:rsidR="00E7547F" w:rsidP="00F47AF4" w:rsidRDefault="00E7547F" w14:paraId="049A72CA" w14:textId="322844FB">
            <w:pPr>
              <w:snapToGrid w:val="0"/>
              <w:spacing w:before="60" w:after="60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12C68ACF" w:rsidR="774A5450">
              <w:rPr>
                <w:rFonts w:ascii="Cambria" w:hAnsi="Cambria" w:cs="Arial"/>
                <w:sz w:val="22"/>
                <w:szCs w:val="22"/>
              </w:rPr>
              <w:t>Jo Skyers</w:t>
            </w:r>
          </w:p>
        </w:tc>
      </w:tr>
    </w:tbl>
    <w:p w:rsidRPr="00E7547F" w:rsidR="00C2168A" w:rsidP="00E7547F" w:rsidRDefault="00C2168A" w14:paraId="21CC5D31" w14:textId="65599663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381FD8B3" w14:textId="3778450B">
      <w:pPr>
        <w:jc w:val="both"/>
        <w:rPr>
          <w:rFonts w:ascii="Cambria" w:hAnsi="Cambria" w:cs="Calibri"/>
          <w:b/>
          <w:bCs/>
          <w:sz w:val="22"/>
          <w:szCs w:val="22"/>
        </w:rPr>
      </w:pPr>
    </w:p>
    <w:p w:rsidRPr="00E7547F" w:rsidR="00C2168A" w:rsidP="00E7547F" w:rsidRDefault="00C2168A" w14:paraId="38C911D6" w14:textId="77777777">
      <w:pPr>
        <w:jc w:val="center"/>
        <w:rPr>
          <w:rFonts w:ascii="Cambria" w:hAnsi="Cambria" w:cs="Calibri"/>
          <w:b/>
          <w:bCs/>
          <w:sz w:val="32"/>
          <w:szCs w:val="32"/>
          <w:u w:val="single"/>
        </w:rPr>
      </w:pPr>
      <w:r w:rsidRPr="00E7547F">
        <w:rPr>
          <w:rFonts w:ascii="Cambria" w:hAnsi="Cambria" w:cs="Calibri"/>
          <w:b/>
          <w:bCs/>
          <w:sz w:val="32"/>
          <w:szCs w:val="32"/>
          <w:u w:val="single"/>
        </w:rPr>
        <w:t>Patient Safety Incident Response Policy</w:t>
      </w:r>
    </w:p>
    <w:p w:rsidRPr="00E7547F" w:rsidR="00E7547F" w:rsidP="00E7547F" w:rsidRDefault="00E7547F" w14:paraId="7B5778AA" w14:textId="77777777">
      <w:pPr>
        <w:jc w:val="center"/>
        <w:rPr>
          <w:rFonts w:ascii="Cambria" w:hAnsi="Cambria" w:cs="Calibri"/>
          <w:b/>
          <w:bCs/>
          <w:sz w:val="32"/>
          <w:szCs w:val="32"/>
          <w:u w:val="single"/>
        </w:rPr>
      </w:pPr>
    </w:p>
    <w:p w:rsidR="00E7547F" w:rsidP="00E7547F" w:rsidRDefault="00E7547F" w14:paraId="2213545B" w14:textId="77777777">
      <w:pPr>
        <w:jc w:val="both"/>
        <w:rPr>
          <w:rFonts w:ascii="Cambria" w:hAnsi="Cambria" w:cs="Calibri"/>
          <w:b/>
          <w:bCs/>
          <w:sz w:val="22"/>
          <w:szCs w:val="22"/>
        </w:rPr>
      </w:pPr>
    </w:p>
    <w:p w:rsidRPr="00E7547F" w:rsidR="00C2168A" w:rsidP="00E7547F" w:rsidRDefault="00C2168A" w14:paraId="59BF54F3" w14:textId="00678D4D">
      <w:pPr>
        <w:pStyle w:val="ListParagraph"/>
        <w:numPr>
          <w:ilvl w:val="0"/>
          <w:numId w:val="50"/>
        </w:numPr>
        <w:jc w:val="both"/>
        <w:rPr>
          <w:rFonts w:ascii="Cambria" w:hAnsi="Cambria" w:cs="Calibri"/>
          <w:b/>
          <w:bCs/>
        </w:rPr>
      </w:pPr>
      <w:r w:rsidRPr="00E7547F">
        <w:rPr>
          <w:rFonts w:ascii="Cambria" w:hAnsi="Cambria" w:cs="Calibri"/>
          <w:b/>
          <w:bCs/>
        </w:rPr>
        <w:t>Purpose</w:t>
      </w:r>
    </w:p>
    <w:p w:rsidRPr="00E7547F" w:rsidR="00C2168A" w:rsidP="00E7547F" w:rsidRDefault="00C2168A" w14:paraId="1C2AD070" w14:textId="186F4930">
      <w:pPr>
        <w:jc w:val="both"/>
        <w:rPr>
          <w:rFonts w:ascii="Cambria" w:hAnsi="Cambria" w:cs="Calibri"/>
          <w:sz w:val="22"/>
          <w:szCs w:val="22"/>
        </w:rPr>
      </w:pPr>
      <w:r w:rsidRPr="06287F10" w:rsidR="00C2168A">
        <w:rPr>
          <w:rFonts w:ascii="Cambria" w:hAnsi="Cambria" w:cs="Calibri"/>
          <w:sz w:val="22"/>
          <w:szCs w:val="22"/>
        </w:rPr>
        <w:t xml:space="preserve">To ensure Elixir Medics responds to patient safety incidents promptly, </w:t>
      </w:r>
      <w:r w:rsidRPr="06287F10" w:rsidR="1292640A">
        <w:rPr>
          <w:rFonts w:ascii="Cambria" w:hAnsi="Cambria" w:cs="Calibri"/>
          <w:sz w:val="22"/>
          <w:szCs w:val="22"/>
        </w:rPr>
        <w:t>transparently,</w:t>
      </w:r>
      <w:r w:rsidRPr="06287F10" w:rsidR="00C2168A">
        <w:rPr>
          <w:rFonts w:ascii="Cambria" w:hAnsi="Cambria" w:cs="Calibri"/>
          <w:sz w:val="22"/>
          <w:szCs w:val="22"/>
        </w:rPr>
        <w:t xml:space="preserve"> and consistently, so we:</w:t>
      </w:r>
    </w:p>
    <w:p w:rsidRPr="00E7547F" w:rsidR="00C2168A" w:rsidP="00E7547F" w:rsidRDefault="00C2168A" w14:paraId="318B0A37" w14:textId="77777777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protect patients from immediate harm,</w:t>
      </w:r>
    </w:p>
    <w:p w:rsidRPr="00E7547F" w:rsidR="00C2168A" w:rsidP="00E7547F" w:rsidRDefault="00C2168A" w14:paraId="3E13BC4B" w14:textId="77777777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meet legal and regulatory responsibilities (including openness and duty of candour where applicable),</w:t>
      </w:r>
    </w:p>
    <w:p w:rsidRPr="00E7547F" w:rsidR="00C2168A" w:rsidP="00E7547F" w:rsidRDefault="00C2168A" w14:paraId="162B5AB2" w14:textId="77777777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investigate proportionately,</w:t>
      </w:r>
    </w:p>
    <w:p w:rsidR="00C2168A" w:rsidP="00E7547F" w:rsidRDefault="00C2168A" w14:paraId="18432327" w14:textId="77777777">
      <w:pPr>
        <w:numPr>
          <w:ilvl w:val="0"/>
          <w:numId w:val="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learn and improve to reduce recurrence.</w:t>
      </w:r>
    </w:p>
    <w:p w:rsidRPr="00E7547F" w:rsidR="00E7547F" w:rsidP="00E7547F" w:rsidRDefault="00E7547F" w14:paraId="11C6335E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62A84364" w14:textId="2546A80B">
      <w:pPr>
        <w:pStyle w:val="ListParagraph"/>
        <w:numPr>
          <w:ilvl w:val="0"/>
          <w:numId w:val="50"/>
        </w:numPr>
        <w:jc w:val="both"/>
        <w:rPr>
          <w:rFonts w:ascii="Cambria" w:hAnsi="Cambria" w:cs="Calibri"/>
          <w:b/>
          <w:bCs/>
        </w:rPr>
      </w:pPr>
      <w:r w:rsidRPr="00E7547F">
        <w:rPr>
          <w:rFonts w:ascii="Cambria" w:hAnsi="Cambria" w:cs="Calibri"/>
          <w:b/>
          <w:bCs/>
        </w:rPr>
        <w:t>Scope</w:t>
      </w:r>
    </w:p>
    <w:p w:rsidR="00C2168A" w:rsidP="00E7547F" w:rsidRDefault="00C2168A" w14:paraId="6C2E4451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Applies to all staff (clinical, admin, contractors, locums) and all settings where Elixir Medics delivers care (clinic premises and any agreed outreach, if introduced).</w:t>
      </w:r>
    </w:p>
    <w:p w:rsidRPr="00E7547F" w:rsidR="00E7547F" w:rsidP="00E7547F" w:rsidRDefault="00E7547F" w14:paraId="3D1E9E41" w14:textId="77777777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45FFD455" w14:textId="77777777">
      <w:pPr>
        <w:jc w:val="both"/>
        <w:rPr>
          <w:rFonts w:ascii="Cambria" w:hAnsi="Cambria" w:cs="Calibri"/>
          <w:b/>
          <w:bCs/>
        </w:rPr>
      </w:pPr>
      <w:r w:rsidRPr="00E7547F">
        <w:rPr>
          <w:rFonts w:ascii="Cambria" w:hAnsi="Cambria" w:cs="Calibri"/>
          <w:b/>
          <w:bCs/>
        </w:rPr>
        <w:t>3. Definitions</w:t>
      </w:r>
    </w:p>
    <w:p w:rsidRPr="00E7547F" w:rsidR="00C2168A" w:rsidP="00E7547F" w:rsidRDefault="00C2168A" w14:paraId="028192EE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Patient safety incident: any unintended or unexpected incident that could have or did lead to harm for a patient receiving healthcare.</w:t>
      </w:r>
    </w:p>
    <w:p w:rsidRPr="00E7547F" w:rsidR="00C2168A" w:rsidP="00E7547F" w:rsidRDefault="00C2168A" w14:paraId="3FEE63F7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Harm levels (use local definitions):</w:t>
      </w:r>
    </w:p>
    <w:p w:rsidRPr="00E7547F" w:rsidR="00C2168A" w:rsidP="00E7547F" w:rsidRDefault="00C2168A" w14:paraId="377DDAB8" w14:textId="77777777">
      <w:pPr>
        <w:numPr>
          <w:ilvl w:val="0"/>
          <w:numId w:val="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No harm / near miss: event did not reach patient or reached patient with no harm.</w:t>
      </w:r>
    </w:p>
    <w:p w:rsidRPr="00E7547F" w:rsidR="00C2168A" w:rsidP="00E7547F" w:rsidRDefault="00C2168A" w14:paraId="723C831B" w14:textId="77777777">
      <w:pPr>
        <w:numPr>
          <w:ilvl w:val="0"/>
          <w:numId w:val="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Low harm: minimal harm, short-term and/or minor treatment required.</w:t>
      </w:r>
    </w:p>
    <w:p w:rsidRPr="00E7547F" w:rsidR="00C2168A" w:rsidP="00E7547F" w:rsidRDefault="00C2168A" w14:paraId="167EA0D7" w14:textId="77777777">
      <w:pPr>
        <w:numPr>
          <w:ilvl w:val="0"/>
          <w:numId w:val="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Moderate harm: significant but not permanent harm; prolonged treatment or increased care required.</w:t>
      </w:r>
    </w:p>
    <w:p w:rsidRPr="00E7547F" w:rsidR="00C2168A" w:rsidP="00E7547F" w:rsidRDefault="00C2168A" w14:paraId="12ED1FAA" w14:textId="77777777">
      <w:pPr>
        <w:numPr>
          <w:ilvl w:val="0"/>
          <w:numId w:val="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Severe harm: permanent harm or life-changing impact.</w:t>
      </w:r>
    </w:p>
    <w:p w:rsidRPr="00E7547F" w:rsidR="00C2168A" w:rsidP="00E7547F" w:rsidRDefault="00C2168A" w14:paraId="2DE48225" w14:textId="77777777">
      <w:pPr>
        <w:numPr>
          <w:ilvl w:val="0"/>
          <w:numId w:val="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Death: death related to the incident.</w:t>
      </w:r>
    </w:p>
    <w:p w:rsidR="00C2168A" w:rsidP="00E7547F" w:rsidRDefault="00C2168A" w14:paraId="32618090" w14:textId="03E096B3">
      <w:pPr>
        <w:jc w:val="both"/>
        <w:rPr>
          <w:rFonts w:ascii="Cambria" w:hAnsi="Cambria" w:cs="Calibri"/>
          <w:sz w:val="22"/>
          <w:szCs w:val="22"/>
        </w:rPr>
      </w:pPr>
      <w:r w:rsidRPr="06287F10" w:rsidR="00C2168A">
        <w:rPr>
          <w:rFonts w:ascii="Cambria" w:hAnsi="Cambria" w:cs="Calibri"/>
          <w:sz w:val="22"/>
          <w:szCs w:val="22"/>
        </w:rPr>
        <w:t xml:space="preserve">Never Event: serious incident that is </w:t>
      </w:r>
      <w:r w:rsidRPr="06287F10" w:rsidR="58231A75">
        <w:rPr>
          <w:rFonts w:ascii="Cambria" w:hAnsi="Cambria" w:cs="Calibri"/>
          <w:sz w:val="22"/>
          <w:szCs w:val="22"/>
        </w:rPr>
        <w:t>preventable</w:t>
      </w:r>
      <w:r w:rsidRPr="06287F10" w:rsidR="00C2168A">
        <w:rPr>
          <w:rFonts w:ascii="Cambria" w:hAnsi="Cambria" w:cs="Calibri"/>
          <w:sz w:val="22"/>
          <w:szCs w:val="22"/>
        </w:rPr>
        <w:t xml:space="preserve"> with national safety guidance in place (rare in outpatient </w:t>
      </w:r>
      <w:r w:rsidRPr="06287F10" w:rsidR="4F9F9725">
        <w:rPr>
          <w:rFonts w:ascii="Cambria" w:hAnsi="Cambria" w:cs="Calibri"/>
          <w:sz w:val="22"/>
          <w:szCs w:val="22"/>
        </w:rPr>
        <w:t>MH but</w:t>
      </w:r>
      <w:r w:rsidRPr="06287F10" w:rsidR="00C2168A">
        <w:rPr>
          <w:rFonts w:ascii="Cambria" w:hAnsi="Cambria" w:cs="Calibri"/>
          <w:sz w:val="22"/>
          <w:szCs w:val="22"/>
        </w:rPr>
        <w:t xml:space="preserve"> included for completeness).</w:t>
      </w:r>
    </w:p>
    <w:p w:rsidRPr="00E7547F" w:rsidR="00E7547F" w:rsidP="00E7547F" w:rsidRDefault="00E7547F" w14:paraId="48728589" w14:textId="77777777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618DD3DA" w14:textId="77777777">
      <w:pPr>
        <w:jc w:val="both"/>
        <w:rPr>
          <w:rFonts w:ascii="Cambria" w:hAnsi="Cambria" w:cs="Calibri"/>
          <w:b/>
          <w:bCs/>
          <w:sz w:val="22"/>
          <w:szCs w:val="22"/>
        </w:rPr>
      </w:pPr>
      <w:r w:rsidRPr="00E7547F">
        <w:rPr>
          <w:rFonts w:ascii="Cambria" w:hAnsi="Cambria" w:cs="Calibri"/>
          <w:b/>
          <w:bCs/>
        </w:rPr>
        <w:t>4. Policy statement (what we commit to)</w:t>
      </w:r>
    </w:p>
    <w:p w:rsidRPr="00E7547F" w:rsidR="00C2168A" w:rsidP="00E7547F" w:rsidRDefault="00C2168A" w14:paraId="19052D3C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Elixir Medics will:</w:t>
      </w:r>
    </w:p>
    <w:p w:rsidRPr="00E7547F" w:rsidR="00C2168A" w:rsidP="00E7547F" w:rsidRDefault="00C2168A" w14:paraId="76A524DF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prioritise immediate safety and clinical response,</w:t>
      </w:r>
    </w:p>
    <w:p w:rsidRPr="00E7547F" w:rsidR="00C2168A" w:rsidP="00E7547F" w:rsidRDefault="00C2168A" w14:paraId="38846331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encourage a no-blame reporting culture (accountability for reckless behaviour still applies),</w:t>
      </w:r>
    </w:p>
    <w:p w:rsidRPr="00E7547F" w:rsidR="00C2168A" w:rsidP="00E7547F" w:rsidRDefault="00C2168A" w14:paraId="49DE2318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investigate in a just and fair way,</w:t>
      </w:r>
    </w:p>
    <w:p w:rsidRPr="00E7547F" w:rsidR="00C2168A" w:rsidP="00E7547F" w:rsidRDefault="00C2168A" w14:paraId="69F536D1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communicate openly with patients and families,</w:t>
      </w:r>
    </w:p>
    <w:p w:rsidRPr="00E7547F" w:rsidR="00C2168A" w:rsidP="00E7547F" w:rsidRDefault="00C2168A" w14:paraId="7F44EDBA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implement and track improvement actions,</w:t>
      </w:r>
    </w:p>
    <w:p w:rsidR="00C2168A" w:rsidP="00E7547F" w:rsidRDefault="00C2168A" w14:paraId="1260F7CD" w14:textId="77777777">
      <w:pPr>
        <w:numPr>
          <w:ilvl w:val="0"/>
          <w:numId w:val="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review themes at governance meetings.</w:t>
      </w:r>
    </w:p>
    <w:p w:rsidRPr="00E7547F" w:rsidR="00720D73" w:rsidP="00720D73" w:rsidRDefault="00720D73" w14:paraId="7102E974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2D0F376F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5. Roles and responsibilities</w:t>
      </w:r>
    </w:p>
    <w:p w:rsidRPr="00E7547F" w:rsidR="00C2168A" w:rsidP="00E7547F" w:rsidRDefault="00C2168A" w14:paraId="3BCE6D80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All staff</w:t>
      </w:r>
    </w:p>
    <w:p w:rsidRPr="00E7547F" w:rsidR="00C2168A" w:rsidP="00E7547F" w:rsidRDefault="00C2168A" w14:paraId="794B889C" w14:textId="77777777">
      <w:pPr>
        <w:numPr>
          <w:ilvl w:val="0"/>
          <w:numId w:val="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take immediate action to reduce harm,</w:t>
      </w:r>
    </w:p>
    <w:p w:rsidRPr="00E7547F" w:rsidR="00C2168A" w:rsidP="00E7547F" w:rsidRDefault="00C2168A" w14:paraId="61C4C2F4" w14:textId="77777777">
      <w:pPr>
        <w:numPr>
          <w:ilvl w:val="0"/>
          <w:numId w:val="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report incidents promptly (same day wherever possible),</w:t>
      </w:r>
    </w:p>
    <w:p w:rsidRPr="00E7547F" w:rsidR="00C2168A" w:rsidP="00E7547F" w:rsidRDefault="00C2168A" w14:paraId="5477F543" w14:textId="77777777">
      <w:pPr>
        <w:numPr>
          <w:ilvl w:val="0"/>
          <w:numId w:val="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preserve evidence and document objectively,</w:t>
      </w:r>
    </w:p>
    <w:p w:rsidRPr="00E7547F" w:rsidR="00C2168A" w:rsidP="00E7547F" w:rsidRDefault="00C2168A" w14:paraId="1908F764" w14:textId="77777777">
      <w:pPr>
        <w:numPr>
          <w:ilvl w:val="0"/>
          <w:numId w:val="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escalate urgent risks without delay.</w:t>
      </w:r>
    </w:p>
    <w:p w:rsidRPr="00E7547F" w:rsidR="00C2168A" w:rsidP="00E7547F" w:rsidRDefault="00C2168A" w14:paraId="080767F6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Registered Manager (RM)</w:t>
      </w:r>
    </w:p>
    <w:p w:rsidRPr="00E7547F" w:rsidR="00C2168A" w:rsidP="00E7547F" w:rsidRDefault="00C2168A" w14:paraId="1F2BF76D" w14:textId="77777777">
      <w:pPr>
        <w:numPr>
          <w:ilvl w:val="0"/>
          <w:numId w:val="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oversees incident system, ensures investigations and actions are completed,</w:t>
      </w:r>
    </w:p>
    <w:p w:rsidRPr="00E7547F" w:rsidR="00C2168A" w:rsidP="00E7547F" w:rsidRDefault="00C2168A" w14:paraId="74BFC6C5" w14:textId="77777777">
      <w:pPr>
        <w:numPr>
          <w:ilvl w:val="0"/>
          <w:numId w:val="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decides investigation level, assigns investigator,</w:t>
      </w:r>
    </w:p>
    <w:p w:rsidRPr="00E7547F" w:rsidR="00C2168A" w:rsidP="00E7547F" w:rsidRDefault="00C2168A" w14:paraId="7C3959EA" w14:textId="77777777">
      <w:pPr>
        <w:numPr>
          <w:ilvl w:val="0"/>
          <w:numId w:val="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ensures learning is shared, actions tracked, and audits completed.</w:t>
      </w:r>
    </w:p>
    <w:p w:rsidRPr="00E7547F" w:rsidR="00C2168A" w:rsidP="00E7547F" w:rsidRDefault="00C2168A" w14:paraId="3F3B6B02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Clinical Director / Clinical Lead</w:t>
      </w:r>
    </w:p>
    <w:p w:rsidRPr="00E7547F" w:rsidR="00C2168A" w:rsidP="00E7547F" w:rsidRDefault="00C2168A" w14:paraId="6584EF16" w14:textId="77777777">
      <w:pPr>
        <w:numPr>
          <w:ilvl w:val="0"/>
          <w:numId w:val="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provides clinical oversight, approves clinical conclusions,</w:t>
      </w:r>
    </w:p>
    <w:p w:rsidRPr="00E7547F" w:rsidR="00C2168A" w:rsidP="00E7547F" w:rsidRDefault="00C2168A" w14:paraId="37D50425" w14:textId="77777777">
      <w:pPr>
        <w:numPr>
          <w:ilvl w:val="0"/>
          <w:numId w:val="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supports high-severity investigations and patient communication.</w:t>
      </w:r>
    </w:p>
    <w:p w:rsidRPr="00E7547F" w:rsidR="00C2168A" w:rsidP="00E7547F" w:rsidRDefault="00C2168A" w14:paraId="020CE187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Safeguarding Lead</w:t>
      </w:r>
    </w:p>
    <w:p w:rsidRPr="00E7547F" w:rsidR="00C2168A" w:rsidP="00E7547F" w:rsidRDefault="00C2168A" w14:paraId="4334A29A" w14:textId="77777777">
      <w:pPr>
        <w:numPr>
          <w:ilvl w:val="0"/>
          <w:numId w:val="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advises on safeguarding thresholds and referrals,</w:t>
      </w:r>
    </w:p>
    <w:p w:rsidRPr="00E7547F" w:rsidR="00C2168A" w:rsidP="00E7547F" w:rsidRDefault="00C2168A" w14:paraId="554ECE61" w14:textId="77777777">
      <w:pPr>
        <w:numPr>
          <w:ilvl w:val="0"/>
          <w:numId w:val="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ensures safeguarding actions are integrated into incident response.</w:t>
      </w:r>
    </w:p>
    <w:p w:rsidRPr="00E7547F" w:rsidR="00C2168A" w:rsidP="00E7547F" w:rsidRDefault="00C2168A" w14:paraId="4B504750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Data Protection Lead / IG Lead (if separate)</w:t>
      </w:r>
    </w:p>
    <w:p w:rsidR="00C2168A" w:rsidP="00E7547F" w:rsidRDefault="00C2168A" w14:paraId="61CCAD5D" w14:textId="77777777">
      <w:pPr>
        <w:numPr>
          <w:ilvl w:val="0"/>
          <w:numId w:val="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manages data breach aspects and reporting where relevant.</w:t>
      </w:r>
    </w:p>
    <w:p w:rsidRPr="00E7547F" w:rsidR="00720D73" w:rsidP="00720D73" w:rsidRDefault="00720D73" w14:paraId="2E655F15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0423B8CF" w14:textId="0141747D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 xml:space="preserve">6. What must be reported </w:t>
      </w:r>
    </w:p>
    <w:p w:rsidRPr="00E7547F" w:rsidR="00C2168A" w:rsidP="00E7547F" w:rsidRDefault="00C2168A" w14:paraId="69757F84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Report all:</w:t>
      </w:r>
    </w:p>
    <w:p w:rsidRPr="00E7547F" w:rsidR="00C2168A" w:rsidP="00E7547F" w:rsidRDefault="00C2168A" w14:paraId="5BA9CC22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self-harm or suicide attempt during/linked to appointment contact</w:t>
      </w:r>
    </w:p>
    <w:p w:rsidRPr="00E7547F" w:rsidR="00C2168A" w:rsidP="00E7547F" w:rsidRDefault="00C2168A" w14:paraId="1C0924BF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violent/aggressive incidents or threats to safety</w:t>
      </w:r>
    </w:p>
    <w:p w:rsidRPr="00E7547F" w:rsidR="00C2168A" w:rsidP="00E7547F" w:rsidRDefault="00C2168A" w14:paraId="25D3788C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medication errors (prescribing, dispensing advice, administration if applicable)</w:t>
      </w:r>
    </w:p>
    <w:p w:rsidRPr="00E7547F" w:rsidR="00C2168A" w:rsidP="00E7547F" w:rsidRDefault="00C2168A" w14:paraId="3CC45F70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missed deterioration/red flags, failure to escalate to urgent care</w:t>
      </w:r>
    </w:p>
    <w:p w:rsidRPr="00E7547F" w:rsidR="00C2168A" w:rsidP="00E7547F" w:rsidRDefault="00C2168A" w14:paraId="548E1797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wrong patient / confidentiality breach</w:t>
      </w:r>
    </w:p>
    <w:p w:rsidRPr="00E7547F" w:rsidR="00C2168A" w:rsidP="00E7547F" w:rsidRDefault="00C2168A" w14:paraId="6A2BD5C4" w14:textId="2F1351E3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6287F10" w:rsidR="00C2168A">
        <w:rPr>
          <w:rFonts w:ascii="Cambria" w:hAnsi="Cambria" w:cs="Calibri"/>
          <w:sz w:val="22"/>
          <w:szCs w:val="22"/>
        </w:rPr>
        <w:t xml:space="preserve">safeguarding failures, </w:t>
      </w:r>
      <w:r w:rsidRPr="06287F10" w:rsidR="557CC67D">
        <w:rPr>
          <w:rFonts w:ascii="Cambria" w:hAnsi="Cambria" w:cs="Calibri"/>
          <w:sz w:val="22"/>
          <w:szCs w:val="22"/>
        </w:rPr>
        <w:t>allegations,</w:t>
      </w:r>
      <w:r w:rsidRPr="06287F10" w:rsidR="00C2168A">
        <w:rPr>
          <w:rFonts w:ascii="Cambria" w:hAnsi="Cambria" w:cs="Calibri"/>
          <w:sz w:val="22"/>
          <w:szCs w:val="22"/>
        </w:rPr>
        <w:t xml:space="preserve"> or disclosures</w:t>
      </w:r>
    </w:p>
    <w:p w:rsidRPr="00E7547F" w:rsidR="00C2168A" w:rsidP="00E7547F" w:rsidRDefault="00C2168A" w14:paraId="2EB4BF35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restrictive practice or liberty concerns (blocked exit, restraint, “patient not free to leave”)</w:t>
      </w:r>
    </w:p>
    <w:p w:rsidRPr="00E7547F" w:rsidR="00C2168A" w:rsidP="00E7547F" w:rsidRDefault="00C2168A" w14:paraId="67182985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complaints indicating safety risk</w:t>
      </w:r>
    </w:p>
    <w:p w:rsidRPr="00E7547F" w:rsidR="00C2168A" w:rsidP="00E7547F" w:rsidRDefault="00C2168A" w14:paraId="24FDC848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equipment failures affecting care (e.g., emergency kit missing)</w:t>
      </w:r>
    </w:p>
    <w:p w:rsidR="00C2168A" w:rsidP="00E7547F" w:rsidRDefault="00C2168A" w14:paraId="36F93A63" w14:textId="77777777">
      <w:pPr>
        <w:numPr>
          <w:ilvl w:val="0"/>
          <w:numId w:val="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near misses that could have caused harm</w:t>
      </w:r>
    </w:p>
    <w:p w:rsidRPr="00E7547F" w:rsidR="00720D73" w:rsidP="00720D73" w:rsidRDefault="00720D73" w14:paraId="7B631B38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1241C5B4" w14:textId="77777777">
      <w:pPr>
        <w:jc w:val="both"/>
        <w:rPr>
          <w:rFonts w:ascii="Cambria" w:hAnsi="Cambria" w:cs="Calibri"/>
          <w:b/>
          <w:bCs/>
          <w:sz w:val="22"/>
          <w:szCs w:val="22"/>
        </w:rPr>
      </w:pPr>
      <w:r w:rsidRPr="00720D73">
        <w:rPr>
          <w:rFonts w:ascii="Cambria" w:hAnsi="Cambria" w:cs="Calibri"/>
          <w:b/>
          <w:bCs/>
        </w:rPr>
        <w:t>7. Immediate response (first 0–60 minutes)</w:t>
      </w:r>
    </w:p>
    <w:p w:rsidRPr="00E7547F" w:rsidR="00C2168A" w:rsidP="00E7547F" w:rsidRDefault="00C2168A" w14:paraId="004A46C9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Step 1: Make safe</w:t>
      </w:r>
    </w:p>
    <w:p w:rsidRPr="00E7547F" w:rsidR="00C2168A" w:rsidP="00E7547F" w:rsidRDefault="00C2168A" w14:paraId="3C8A4FEE" w14:textId="77777777">
      <w:pPr>
        <w:numPr>
          <w:ilvl w:val="0"/>
          <w:numId w:val="1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Provide urgent clinical care within competence.</w:t>
      </w:r>
    </w:p>
    <w:p w:rsidRPr="00E7547F" w:rsidR="00C2168A" w:rsidP="00E7547F" w:rsidRDefault="00C2168A" w14:paraId="21293F2C" w14:textId="77777777">
      <w:pPr>
        <w:numPr>
          <w:ilvl w:val="0"/>
          <w:numId w:val="1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Call 999 for emergency medical/psychiatric risk (imminent suicide risk, severe agitation, collapse, anaphylaxis, major injury).</w:t>
      </w:r>
    </w:p>
    <w:p w:rsidRPr="00E7547F" w:rsidR="00C2168A" w:rsidP="00E7547F" w:rsidRDefault="00C2168A" w14:paraId="46693774" w14:textId="77777777">
      <w:pPr>
        <w:numPr>
          <w:ilvl w:val="0"/>
          <w:numId w:val="1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Remove other patients from risk; ensure staff safety.</w:t>
      </w:r>
    </w:p>
    <w:p w:rsidRPr="00E7547F" w:rsidR="00C2168A" w:rsidP="00E7547F" w:rsidRDefault="00C2168A" w14:paraId="4D812705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Step 2: Escalate internally</w:t>
      </w:r>
    </w:p>
    <w:p w:rsidRPr="00E7547F" w:rsidR="00C2168A" w:rsidP="00E7547F" w:rsidRDefault="00C2168A" w14:paraId="6EC2C866" w14:textId="77777777">
      <w:pPr>
        <w:numPr>
          <w:ilvl w:val="0"/>
          <w:numId w:val="1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Inform the Senior Clinician on duty and the RM as soon as practical (immediately for moderate/severe risk).</w:t>
      </w:r>
    </w:p>
    <w:p w:rsidRPr="00E7547F" w:rsidR="00C2168A" w:rsidP="00E7547F" w:rsidRDefault="00C2168A" w14:paraId="418EEC3D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Step 3: Preserve evidence</w:t>
      </w:r>
    </w:p>
    <w:p w:rsidRPr="00E7547F" w:rsidR="00C2168A" w:rsidP="00E7547F" w:rsidRDefault="00C2168A" w14:paraId="2309AB51" w14:textId="77777777">
      <w:pPr>
        <w:numPr>
          <w:ilvl w:val="0"/>
          <w:numId w:val="1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Keep relevant records, messages, call logs, CCTV (if present), and physical evidence safe.</w:t>
      </w:r>
    </w:p>
    <w:p w:rsidRPr="00E7547F" w:rsidR="00C2168A" w:rsidP="00E7547F" w:rsidRDefault="00C2168A" w14:paraId="44FDFD05" w14:textId="77777777">
      <w:pPr>
        <w:numPr>
          <w:ilvl w:val="0"/>
          <w:numId w:val="1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Do not alter clinical notes; add an addendum clearly labelled with date/time.</w:t>
      </w:r>
    </w:p>
    <w:p w:rsidRPr="00E7547F" w:rsidR="00C2168A" w:rsidP="00E7547F" w:rsidRDefault="00C2168A" w14:paraId="5EE0844D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Step 4: Document</w:t>
      </w:r>
    </w:p>
    <w:p w:rsidR="00C2168A" w:rsidP="00E7547F" w:rsidRDefault="00C2168A" w14:paraId="664075DB" w14:textId="50AC25F4">
      <w:pPr>
        <w:numPr>
          <w:ilvl w:val="0"/>
          <w:numId w:val="1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Record a factual account in the clinical record and the incident form: what happened, what actions were taken, who was informed.</w:t>
      </w:r>
    </w:p>
    <w:p w:rsidRPr="00E7547F" w:rsidR="00720D73" w:rsidP="00720D73" w:rsidRDefault="00720D73" w14:paraId="599C82A0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51F64460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8. Reporting process (same day / within 24 hours)</w:t>
      </w:r>
    </w:p>
    <w:p w:rsidRPr="00E7547F" w:rsidR="00C2168A" w:rsidP="00E7547F" w:rsidRDefault="00C2168A" w14:paraId="6FA9ED57" w14:textId="77777777">
      <w:pPr>
        <w:numPr>
          <w:ilvl w:val="0"/>
          <w:numId w:val="1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All incidents must be entered into the Incident Reporting Form/System by end of day or within 24 hours.</w:t>
      </w:r>
    </w:p>
    <w:p w:rsidRPr="00E7547F" w:rsidR="00C2168A" w:rsidP="00E7547F" w:rsidRDefault="00C2168A" w14:paraId="650313F8" w14:textId="77777777">
      <w:pPr>
        <w:numPr>
          <w:ilvl w:val="0"/>
          <w:numId w:val="1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The RM reviews new incidents daily (or next working day).</w:t>
      </w:r>
    </w:p>
    <w:p w:rsidRPr="00E7547F" w:rsidR="00C2168A" w:rsidP="00E7547F" w:rsidRDefault="00C2168A" w14:paraId="42220A8D" w14:textId="77777777">
      <w:pPr>
        <w:numPr>
          <w:ilvl w:val="0"/>
          <w:numId w:val="1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High-risk incidents trigger immediate governance notification.</w:t>
      </w:r>
    </w:p>
    <w:p w:rsidRPr="00E7547F" w:rsidR="00C2168A" w:rsidP="00E7547F" w:rsidRDefault="00C2168A" w14:paraId="2EFBADEC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Minimum incident record</w:t>
      </w:r>
    </w:p>
    <w:p w:rsidR="00C2168A" w:rsidP="00E7547F" w:rsidRDefault="00C2168A" w14:paraId="084C0364" w14:textId="77777777">
      <w:pPr>
        <w:numPr>
          <w:ilvl w:val="0"/>
          <w:numId w:val="1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date/time/location, people involved (IDs), harm level, immediate actions, escalation steps, safeguarding consideration, and follow-up plan.</w:t>
      </w:r>
    </w:p>
    <w:p w:rsidRPr="00E7547F" w:rsidR="00720D73" w:rsidP="00720D73" w:rsidRDefault="00720D73" w14:paraId="3E57D399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672ABFD5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9. Triage: severity and investigation level (RM decision)</w:t>
      </w:r>
    </w:p>
    <w:p w:rsidRPr="00E7547F" w:rsidR="00C2168A" w:rsidP="00E7547F" w:rsidRDefault="00C2168A" w14:paraId="6E0E4A88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Level 1 – Rapid review (within 48–72 hours)</w:t>
      </w:r>
    </w:p>
    <w:p w:rsidRPr="00E7547F" w:rsidR="00C2168A" w:rsidP="00E7547F" w:rsidRDefault="00C2168A" w14:paraId="354E42C9" w14:textId="0F2D1AA0">
      <w:pPr>
        <w:numPr>
          <w:ilvl w:val="0"/>
          <w:numId w:val="16"/>
        </w:numPr>
        <w:jc w:val="both"/>
        <w:rPr>
          <w:rFonts w:ascii="Cambria" w:hAnsi="Cambria" w:cs="Calibri"/>
          <w:sz w:val="22"/>
          <w:szCs w:val="22"/>
        </w:rPr>
      </w:pPr>
      <w:r w:rsidRPr="06287F10" w:rsidR="00C2168A">
        <w:rPr>
          <w:rFonts w:ascii="Cambria" w:hAnsi="Cambria" w:cs="Calibri"/>
          <w:sz w:val="22"/>
          <w:szCs w:val="22"/>
        </w:rPr>
        <w:t xml:space="preserve">near misses, no/low harm, straightforward </w:t>
      </w:r>
      <w:r w:rsidRPr="06287F10" w:rsidR="3D693DF4">
        <w:rPr>
          <w:rFonts w:ascii="Cambria" w:hAnsi="Cambria" w:cs="Calibri"/>
          <w:sz w:val="22"/>
          <w:szCs w:val="22"/>
        </w:rPr>
        <w:t>medication,</w:t>
      </w:r>
      <w:r w:rsidRPr="06287F10" w:rsidR="00C2168A">
        <w:rPr>
          <w:rFonts w:ascii="Cambria" w:hAnsi="Cambria" w:cs="Calibri"/>
          <w:sz w:val="22"/>
          <w:szCs w:val="22"/>
        </w:rPr>
        <w:t xml:space="preserve"> or admin errors.</w:t>
      </w:r>
    </w:p>
    <w:p w:rsidRPr="00E7547F" w:rsidR="00C2168A" w:rsidP="00E7547F" w:rsidRDefault="00C2168A" w14:paraId="1664EAC5" w14:textId="77777777">
      <w:pPr>
        <w:numPr>
          <w:ilvl w:val="0"/>
          <w:numId w:val="1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aim: quick learning and immediate fixes.</w:t>
      </w:r>
    </w:p>
    <w:p w:rsidRPr="00E7547F" w:rsidR="00C2168A" w:rsidP="00E7547F" w:rsidRDefault="00C2168A" w14:paraId="388F4190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Level 2 – Standard investigation (within 10 working days)</w:t>
      </w:r>
    </w:p>
    <w:p w:rsidRPr="00E7547F" w:rsidR="00C2168A" w:rsidP="00E7547F" w:rsidRDefault="00C2168A" w14:paraId="6AD2FB6A" w14:textId="77777777">
      <w:pPr>
        <w:numPr>
          <w:ilvl w:val="0"/>
          <w:numId w:val="1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moderate harm, repeated pattern, system issues (e.g., missed escalation).</w:t>
      </w:r>
    </w:p>
    <w:p w:rsidRPr="00E7547F" w:rsidR="00C2168A" w:rsidP="00E7547F" w:rsidRDefault="00C2168A" w14:paraId="3B040400" w14:textId="77777777">
      <w:pPr>
        <w:numPr>
          <w:ilvl w:val="0"/>
          <w:numId w:val="1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includes structured analysis and action plan.</w:t>
      </w:r>
    </w:p>
    <w:p w:rsidRPr="00E7547F" w:rsidR="00C2168A" w:rsidP="00E7547F" w:rsidRDefault="00C2168A" w14:paraId="241A3C75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Level 3 – Comprehensive investigation (within 20–30 working days)</w:t>
      </w:r>
    </w:p>
    <w:p w:rsidRPr="00E7547F" w:rsidR="00C2168A" w:rsidP="00E7547F" w:rsidRDefault="00C2168A" w14:paraId="1D8E20C9" w14:textId="77777777">
      <w:pPr>
        <w:numPr>
          <w:ilvl w:val="0"/>
          <w:numId w:val="1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severe harm, death, major safeguarding failures, high reputational/regulatory risk.</w:t>
      </w:r>
    </w:p>
    <w:p w:rsidR="00C2168A" w:rsidP="00E7547F" w:rsidRDefault="00C2168A" w14:paraId="708C6F0C" w14:textId="77777777">
      <w:pPr>
        <w:numPr>
          <w:ilvl w:val="0"/>
          <w:numId w:val="1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RM + Clinical Director oversight, detailed timeline, contributory factors, and board/provider sign-off.</w:t>
      </w:r>
    </w:p>
    <w:p w:rsidRPr="00E7547F" w:rsidR="00720D73" w:rsidP="00720D73" w:rsidRDefault="00720D73" w14:paraId="7C37045A" w14:textId="04482EB3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568D09C2" w14:textId="77777777">
      <w:pPr>
        <w:jc w:val="both"/>
        <w:rPr>
          <w:rFonts w:ascii="Cambria" w:hAnsi="Cambria" w:cs="Calibri"/>
          <w:b/>
          <w:bCs/>
          <w:sz w:val="22"/>
          <w:szCs w:val="22"/>
        </w:rPr>
      </w:pPr>
      <w:r w:rsidRPr="00720D73">
        <w:rPr>
          <w:rFonts w:ascii="Cambria" w:hAnsi="Cambria" w:cs="Calibri"/>
          <w:b/>
          <w:bCs/>
        </w:rPr>
        <w:t>10. Investigation method (proportionate learning approach)</w:t>
      </w:r>
    </w:p>
    <w:p w:rsidRPr="00E7547F" w:rsidR="00C2168A" w:rsidP="00E7547F" w:rsidRDefault="00C2168A" w14:paraId="7BBC2E9D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For Level 2–3 investigations, use a structured approach:</w:t>
      </w:r>
    </w:p>
    <w:p w:rsidRPr="00E7547F" w:rsidR="00C2168A" w:rsidP="00E7547F" w:rsidRDefault="00C2168A" w14:paraId="7D5546C0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Timeline: what happened, when, and who did what</w:t>
      </w:r>
    </w:p>
    <w:p w:rsidRPr="00E7547F" w:rsidR="00C2168A" w:rsidP="00E7547F" w:rsidRDefault="00C2168A" w14:paraId="4B882E8F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Care delivery review: was assessment, documentation, escalation appropriate?</w:t>
      </w:r>
    </w:p>
    <w:p w:rsidRPr="00E7547F" w:rsidR="00C2168A" w:rsidP="00E7547F" w:rsidRDefault="00C2168A" w14:paraId="426EF2B3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Contributory factors: people, process, environment, equipment, communication, workload, training</w:t>
      </w:r>
    </w:p>
    <w:p w:rsidRPr="00E7547F" w:rsidR="00C2168A" w:rsidP="00E7547F" w:rsidRDefault="00C2168A" w14:paraId="35619332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Root causes / system causes (avoid blaming individuals for system problems)</w:t>
      </w:r>
    </w:p>
    <w:p w:rsidRPr="00E7547F" w:rsidR="00C2168A" w:rsidP="00E7547F" w:rsidRDefault="00C2168A" w14:paraId="7B58BAA7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Actions: specific, measurable, owner, deadline</w:t>
      </w:r>
    </w:p>
    <w:p w:rsidR="00C2168A" w:rsidP="00E7547F" w:rsidRDefault="00C2168A" w14:paraId="15FDA28A" w14:textId="77777777">
      <w:pPr>
        <w:numPr>
          <w:ilvl w:val="0"/>
          <w:numId w:val="1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Effectiveness check: audit/review date to confirm improvement</w:t>
      </w:r>
    </w:p>
    <w:p w:rsidRPr="00E7547F" w:rsidR="00720D73" w:rsidP="00720D73" w:rsidRDefault="00720D73" w14:paraId="5115BA9C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3E514400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11. Patient communication and openness (including duty of candour approach)</w:t>
      </w:r>
    </w:p>
    <w:p w:rsidRPr="00E7547F" w:rsidR="00C2168A" w:rsidP="00E7547F" w:rsidRDefault="00C2168A" w14:paraId="4EAA92DC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Elixir Medics will communicate with patients (and/or families/representatives where appropriate) in a timely, compassionate manner when something has gone wrong.</w:t>
      </w:r>
    </w:p>
    <w:p w:rsidRPr="00E7547F" w:rsidR="00C2168A" w:rsidP="00E7547F" w:rsidRDefault="00C2168A" w14:paraId="00D0DA1E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Minimum standard for significant incidents</w:t>
      </w:r>
    </w:p>
    <w:p w:rsidRPr="00E7547F" w:rsidR="00C2168A" w:rsidP="00E7547F" w:rsidRDefault="00C2168A" w14:paraId="674C5C5B" w14:textId="77777777">
      <w:pPr>
        <w:numPr>
          <w:ilvl w:val="0"/>
          <w:numId w:val="2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explain what is known so far,</w:t>
      </w:r>
    </w:p>
    <w:p w:rsidRPr="00E7547F" w:rsidR="00C2168A" w:rsidP="00E7547F" w:rsidRDefault="00C2168A" w14:paraId="777FF662" w14:textId="77777777">
      <w:pPr>
        <w:numPr>
          <w:ilvl w:val="0"/>
          <w:numId w:val="2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apologise where appropriate,</w:t>
      </w:r>
    </w:p>
    <w:p w:rsidRPr="00E7547F" w:rsidR="00C2168A" w:rsidP="00E7547F" w:rsidRDefault="00C2168A" w14:paraId="031C056A" w14:textId="77777777">
      <w:pPr>
        <w:numPr>
          <w:ilvl w:val="0"/>
          <w:numId w:val="2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explain immediate actions taken,</w:t>
      </w:r>
    </w:p>
    <w:p w:rsidRPr="00E7547F" w:rsidR="00C2168A" w:rsidP="00E7547F" w:rsidRDefault="00C2168A" w14:paraId="65087811" w14:textId="77777777">
      <w:pPr>
        <w:numPr>
          <w:ilvl w:val="0"/>
          <w:numId w:val="2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describe next steps/investigation process,</w:t>
      </w:r>
    </w:p>
    <w:p w:rsidR="00C2168A" w:rsidP="00E7547F" w:rsidRDefault="00C2168A" w14:paraId="10F305BD" w14:textId="77777777">
      <w:pPr>
        <w:numPr>
          <w:ilvl w:val="0"/>
          <w:numId w:val="2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provide a contact point and expected update timeline.</w:t>
      </w:r>
    </w:p>
    <w:p w:rsidR="00720D73" w:rsidP="00720D73" w:rsidRDefault="00720D73" w14:paraId="7CBB0E1E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E7547F" w:rsidR="00720D73" w:rsidP="00720D73" w:rsidRDefault="00720D73" w14:paraId="52F027A1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04EA050E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12. Safeguarding interface (must be considered every time)</w:t>
      </w:r>
    </w:p>
    <w:p w:rsidRPr="00E7547F" w:rsidR="00C2168A" w:rsidP="00E7547F" w:rsidRDefault="00C2168A" w14:paraId="20D09300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During triage, the RM/Clinician must explicitly consider:</w:t>
      </w:r>
    </w:p>
    <w:p w:rsidRPr="00E7547F" w:rsidR="00C2168A" w:rsidP="00E7547F" w:rsidRDefault="00C2168A" w14:paraId="7CA42137" w14:textId="77777777">
      <w:pPr>
        <w:numPr>
          <w:ilvl w:val="0"/>
          <w:numId w:val="2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Does this involve an adult at risk?</w:t>
      </w:r>
    </w:p>
    <w:p w:rsidRPr="00E7547F" w:rsidR="00C2168A" w:rsidP="00E7547F" w:rsidRDefault="00C2168A" w14:paraId="3F9B405A" w14:textId="77777777">
      <w:pPr>
        <w:numPr>
          <w:ilvl w:val="0"/>
          <w:numId w:val="2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Is there abuse/neglect/exploitation/coercive control?</w:t>
      </w:r>
    </w:p>
    <w:p w:rsidRPr="00E7547F" w:rsidR="00C2168A" w:rsidP="00E7547F" w:rsidRDefault="00C2168A" w14:paraId="4200A2D3" w14:textId="77777777">
      <w:pPr>
        <w:numPr>
          <w:ilvl w:val="0"/>
          <w:numId w:val="2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Is a referral to local authority safeguarding needed?</w:t>
      </w:r>
    </w:p>
    <w:p w:rsidRPr="00E7547F" w:rsidR="00C2168A" w:rsidP="00E7547F" w:rsidRDefault="00C2168A" w14:paraId="2D73423C" w14:textId="77777777">
      <w:pPr>
        <w:numPr>
          <w:ilvl w:val="0"/>
          <w:numId w:val="2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Are there children potentially at risk indirectly?</w:t>
      </w:r>
    </w:p>
    <w:p w:rsidR="00C2168A" w:rsidP="00E7547F" w:rsidRDefault="00C2168A" w14:paraId="39C0B982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Record the safeguarding decision and referral outcome.</w:t>
      </w:r>
    </w:p>
    <w:p w:rsidRPr="00E7547F" w:rsidR="00720D73" w:rsidP="00E7547F" w:rsidRDefault="00720D73" w14:paraId="44F279E5" w14:textId="77777777">
      <w:pPr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31999588" w14:textId="77777777">
      <w:pPr>
        <w:jc w:val="both"/>
        <w:rPr>
          <w:rFonts w:ascii="Cambria" w:hAnsi="Cambria" w:cs="Calibri"/>
          <w:b/>
          <w:bCs/>
          <w:sz w:val="22"/>
          <w:szCs w:val="22"/>
        </w:rPr>
      </w:pPr>
      <w:r w:rsidRPr="00720D73">
        <w:rPr>
          <w:rFonts w:ascii="Cambria" w:hAnsi="Cambria" w:cs="Calibri"/>
          <w:b/>
          <w:bCs/>
        </w:rPr>
        <w:t>13. External reporting and notifications (principles)</w:t>
      </w:r>
    </w:p>
    <w:p w:rsidRPr="00E7547F" w:rsidR="00C2168A" w:rsidP="00E7547F" w:rsidRDefault="00C2168A" w14:paraId="6C0A4C0F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Elixir Medics will make external notifications when required, depending on the event type and regulatory duties. Examples include:</w:t>
      </w:r>
    </w:p>
    <w:p w:rsidRPr="00E7547F" w:rsidR="00C2168A" w:rsidP="00E7547F" w:rsidRDefault="00C2168A" w14:paraId="6214CA7E" w14:textId="77777777">
      <w:pPr>
        <w:numPr>
          <w:ilvl w:val="0"/>
          <w:numId w:val="2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urgent escalation to emergency services,</w:t>
      </w:r>
    </w:p>
    <w:p w:rsidRPr="00E7547F" w:rsidR="00C2168A" w:rsidP="00E7547F" w:rsidRDefault="00C2168A" w14:paraId="52A9251B" w14:textId="77777777">
      <w:pPr>
        <w:numPr>
          <w:ilvl w:val="0"/>
          <w:numId w:val="2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safeguarding referrals to local authority,</w:t>
      </w:r>
    </w:p>
    <w:p w:rsidRPr="00E7547F" w:rsidR="00C2168A" w:rsidP="00E7547F" w:rsidRDefault="00C2168A" w14:paraId="3E0154C6" w14:textId="77777777">
      <w:pPr>
        <w:numPr>
          <w:ilvl w:val="0"/>
          <w:numId w:val="2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information governance reporting pathways for serious data breaches (per IG policy),</w:t>
      </w:r>
    </w:p>
    <w:p w:rsidRPr="00E7547F" w:rsidR="00C2168A" w:rsidP="00E7547F" w:rsidRDefault="00C2168A" w14:paraId="541E1335" w14:textId="77777777">
      <w:pPr>
        <w:numPr>
          <w:ilvl w:val="0"/>
          <w:numId w:val="2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CQC notifications where applicable to registered activities and notifiable safety events (handled by RM).</w:t>
      </w:r>
    </w:p>
    <w:p w:rsidRPr="00E7547F" w:rsidR="00C2168A" w:rsidP="00E7547F" w:rsidRDefault="00C2168A" w14:paraId="20D3CBF2" w14:textId="2F199D6B">
      <w:pPr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7843C7C5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14. Staff welfare and support</w:t>
      </w:r>
    </w:p>
    <w:p w:rsidRPr="00E7547F" w:rsidR="00C2168A" w:rsidP="00E7547F" w:rsidRDefault="00C2168A" w14:paraId="5B53CDFF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After serious incidents, Elixir Medics will:</w:t>
      </w:r>
    </w:p>
    <w:p w:rsidRPr="00E7547F" w:rsidR="00C2168A" w:rsidP="00E7547F" w:rsidRDefault="00C2168A" w14:paraId="39128C2D" w14:textId="77777777">
      <w:pPr>
        <w:numPr>
          <w:ilvl w:val="0"/>
          <w:numId w:val="2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debrief staff,</w:t>
      </w:r>
    </w:p>
    <w:p w:rsidRPr="00E7547F" w:rsidR="00C2168A" w:rsidP="00E7547F" w:rsidRDefault="00C2168A" w14:paraId="17985A57" w14:textId="77777777">
      <w:pPr>
        <w:numPr>
          <w:ilvl w:val="0"/>
          <w:numId w:val="2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offer supervision/support (including access to occupational support if available),</w:t>
      </w:r>
    </w:p>
    <w:p w:rsidRPr="00E7547F" w:rsidR="00C2168A" w:rsidP="00E7547F" w:rsidRDefault="00C2168A" w14:paraId="4ACE73BA" w14:textId="77777777">
      <w:pPr>
        <w:numPr>
          <w:ilvl w:val="0"/>
          <w:numId w:val="2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address immediate workload or staffing risks,</w:t>
      </w:r>
    </w:p>
    <w:p w:rsidR="00C2168A" w:rsidP="00E7547F" w:rsidRDefault="00C2168A" w14:paraId="6D3A8248" w14:textId="77777777">
      <w:pPr>
        <w:numPr>
          <w:ilvl w:val="0"/>
          <w:numId w:val="2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reinforce a just culture.</w:t>
      </w:r>
    </w:p>
    <w:p w:rsidRPr="00E7547F" w:rsidR="00720D73" w:rsidP="00720D73" w:rsidRDefault="00720D73" w14:paraId="5A215A19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78A4EA95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15. Learning, actions, and governance oversight</w:t>
      </w:r>
    </w:p>
    <w:p w:rsidRPr="00E7547F" w:rsidR="00C2168A" w:rsidP="00E7547F" w:rsidRDefault="00C2168A" w14:paraId="69C83BA8" w14:textId="77777777">
      <w:pPr>
        <w:numPr>
          <w:ilvl w:val="0"/>
          <w:numId w:val="2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All incidents are reviewed for themes and learning at clinical governance meetings.</w:t>
      </w:r>
    </w:p>
    <w:p w:rsidRPr="00E7547F" w:rsidR="00C2168A" w:rsidP="00E7547F" w:rsidRDefault="00C2168A" w14:paraId="41A57AAA" w14:textId="77777777">
      <w:pPr>
        <w:numPr>
          <w:ilvl w:val="0"/>
          <w:numId w:val="2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Action plans are tracked in an Action Log until completed.</w:t>
      </w:r>
    </w:p>
    <w:p w:rsidRPr="00E7547F" w:rsidR="00C2168A" w:rsidP="00E7547F" w:rsidRDefault="00C2168A" w14:paraId="045FB569" w14:textId="77777777">
      <w:pPr>
        <w:numPr>
          <w:ilvl w:val="0"/>
          <w:numId w:val="2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Learning is shared via briefings and updated SOPs/training.</w:t>
      </w:r>
    </w:p>
    <w:p w:rsidRPr="00E7547F" w:rsidR="00C2168A" w:rsidP="00E7547F" w:rsidRDefault="00C2168A" w14:paraId="66BF34F7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Examples of improvement outputs</w:t>
      </w:r>
    </w:p>
    <w:p w:rsidRPr="00E7547F" w:rsidR="00C2168A" w:rsidP="00E7547F" w:rsidRDefault="00C2168A" w14:paraId="505FCDEF" w14:textId="77777777">
      <w:pPr>
        <w:numPr>
          <w:ilvl w:val="0"/>
          <w:numId w:val="2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updated triage/red-flag guidance,</w:t>
      </w:r>
    </w:p>
    <w:p w:rsidRPr="00E7547F" w:rsidR="00C2168A" w:rsidP="00E7547F" w:rsidRDefault="00C2168A" w14:paraId="066C1A60" w14:textId="77777777">
      <w:pPr>
        <w:numPr>
          <w:ilvl w:val="0"/>
          <w:numId w:val="2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revised ADHD prescribing monitoring template,</w:t>
      </w:r>
    </w:p>
    <w:p w:rsidRPr="00E7547F" w:rsidR="00C2168A" w:rsidP="00E7547F" w:rsidRDefault="00C2168A" w14:paraId="7C3C9276" w14:textId="77777777">
      <w:pPr>
        <w:numPr>
          <w:ilvl w:val="0"/>
          <w:numId w:val="2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appointment safety protocols for high-risk patients,</w:t>
      </w:r>
    </w:p>
    <w:p w:rsidRPr="00E7547F" w:rsidR="00C2168A" w:rsidP="00E7547F" w:rsidRDefault="00C2168A" w14:paraId="3ACBC4E9" w14:textId="77777777">
      <w:pPr>
        <w:numPr>
          <w:ilvl w:val="0"/>
          <w:numId w:val="2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reception escalation prompt,</w:t>
      </w:r>
    </w:p>
    <w:p w:rsidR="00C2168A" w:rsidP="00E7547F" w:rsidRDefault="00C2168A" w14:paraId="364DE4DA" w14:textId="77777777">
      <w:pPr>
        <w:numPr>
          <w:ilvl w:val="0"/>
          <w:numId w:val="2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safeguarding training refresh.</w:t>
      </w:r>
    </w:p>
    <w:p w:rsidRPr="00720D73" w:rsidR="00720D73" w:rsidP="00720D73" w:rsidRDefault="00720D73" w14:paraId="6F8BBB5D" w14:textId="77777777">
      <w:pPr>
        <w:ind w:left="720"/>
        <w:jc w:val="both"/>
        <w:rPr>
          <w:rFonts w:ascii="Cambria" w:hAnsi="Cambria" w:cs="Calibri"/>
          <w:b/>
          <w:bCs/>
        </w:rPr>
      </w:pPr>
    </w:p>
    <w:p w:rsidRPr="00E7547F" w:rsidR="00C2168A" w:rsidP="00E7547F" w:rsidRDefault="00C2168A" w14:paraId="6551609A" w14:textId="77777777">
      <w:pPr>
        <w:jc w:val="both"/>
        <w:rPr>
          <w:rFonts w:ascii="Cambria" w:hAnsi="Cambria" w:cs="Calibri"/>
          <w:sz w:val="22"/>
          <w:szCs w:val="22"/>
        </w:rPr>
      </w:pPr>
      <w:r w:rsidRPr="00720D73">
        <w:rPr>
          <w:rFonts w:ascii="Cambria" w:hAnsi="Cambria" w:cs="Calibri"/>
          <w:b/>
          <w:bCs/>
        </w:rPr>
        <w:t>16. Records management</w:t>
      </w:r>
    </w:p>
    <w:p w:rsidRPr="00E7547F" w:rsidR="00C2168A" w:rsidP="00E7547F" w:rsidRDefault="00C2168A" w14:paraId="7DF3D2E0" w14:textId="77777777">
      <w:pPr>
        <w:numPr>
          <w:ilvl w:val="0"/>
          <w:numId w:val="2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Incident reports and investigation documents are stored securely with access control.</w:t>
      </w:r>
    </w:p>
    <w:p w:rsidRPr="00E7547F" w:rsidR="00C2168A" w:rsidP="00E7547F" w:rsidRDefault="00C2168A" w14:paraId="0DEDE0E7" w14:textId="77777777">
      <w:pPr>
        <w:numPr>
          <w:ilvl w:val="0"/>
          <w:numId w:val="2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Patient identifiers are minimised in learning communications.</w:t>
      </w:r>
    </w:p>
    <w:p w:rsidR="00C2168A" w:rsidP="00E7547F" w:rsidRDefault="00C2168A" w14:paraId="79D9A567" w14:textId="77777777">
      <w:pPr>
        <w:numPr>
          <w:ilvl w:val="0"/>
          <w:numId w:val="2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Retention follows the Elixir Medics records policy.</w:t>
      </w:r>
    </w:p>
    <w:p w:rsidRPr="00E7547F" w:rsidR="00720D73" w:rsidP="00720D73" w:rsidRDefault="00720D73" w14:paraId="31F8F299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C2168A" w:rsidP="00E7547F" w:rsidRDefault="00C2168A" w14:paraId="2DAB560F" w14:textId="77777777">
      <w:pPr>
        <w:jc w:val="both"/>
        <w:rPr>
          <w:rFonts w:ascii="Cambria" w:hAnsi="Cambria" w:cs="Calibri"/>
          <w:b/>
          <w:bCs/>
        </w:rPr>
      </w:pPr>
      <w:r w:rsidRPr="00720D73">
        <w:rPr>
          <w:rFonts w:ascii="Cambria" w:hAnsi="Cambria" w:cs="Calibri"/>
          <w:b/>
          <w:bCs/>
        </w:rPr>
        <w:t>17. Monitoring and audit</w:t>
      </w:r>
    </w:p>
    <w:p w:rsidRPr="00E7547F" w:rsidR="00C2168A" w:rsidP="00E7547F" w:rsidRDefault="00C2168A" w14:paraId="211137D2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Minimum audits (pre-opening plan + post-opening schedule):</w:t>
      </w:r>
    </w:p>
    <w:p w:rsidRPr="00E7547F" w:rsidR="00C2168A" w:rsidP="00E7547F" w:rsidRDefault="00C2168A" w14:paraId="2C9739DF" w14:textId="77777777">
      <w:pPr>
        <w:numPr>
          <w:ilvl w:val="0"/>
          <w:numId w:val="2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monthly: incident volume, time-to-triage, time-to-close, action completion rates</w:t>
      </w:r>
    </w:p>
    <w:p w:rsidRPr="00E7547F" w:rsidR="00C2168A" w:rsidP="00E7547F" w:rsidRDefault="00C2168A" w14:paraId="4093FDE6" w14:textId="77777777">
      <w:pPr>
        <w:numPr>
          <w:ilvl w:val="0"/>
          <w:numId w:val="2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quarterly: medication incidents themes, safeguarding referrals, restrictive practice events</w:t>
      </w:r>
    </w:p>
    <w:p w:rsidR="00C2168A" w:rsidP="00E7547F" w:rsidRDefault="00C2168A" w14:paraId="08802AE3" w14:textId="77777777">
      <w:pPr>
        <w:numPr>
          <w:ilvl w:val="0"/>
          <w:numId w:val="2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annually: full review of policy effectiveness and major learning summary</w:t>
      </w:r>
    </w:p>
    <w:p w:rsidR="00720D73" w:rsidP="00720D73" w:rsidRDefault="00720D73" w14:paraId="5A0E81B1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E7547F" w:rsidR="00720D73" w:rsidP="00720D73" w:rsidRDefault="00720D73" w14:paraId="7CB023AF" w14:textId="77777777">
      <w:pPr>
        <w:ind w:left="720"/>
        <w:jc w:val="both"/>
        <w:rPr>
          <w:rFonts w:ascii="Cambria" w:hAnsi="Cambria" w:cs="Calibri"/>
          <w:sz w:val="22"/>
          <w:szCs w:val="22"/>
        </w:rPr>
      </w:pPr>
    </w:p>
    <w:p w:rsidRPr="00720D73" w:rsidR="00D46F08" w:rsidP="00E7547F" w:rsidRDefault="00C2168A" w14:paraId="60A9B8E1" w14:textId="77777777">
      <w:pPr>
        <w:jc w:val="both"/>
        <w:rPr>
          <w:rFonts w:ascii="Cambria" w:hAnsi="Cambria" w:cs="Calibri"/>
          <w:b/>
          <w:bCs/>
          <w:u w:val="single"/>
        </w:rPr>
      </w:pPr>
      <w:r w:rsidRPr="00720D73">
        <w:rPr>
          <w:rFonts w:ascii="Cambria" w:hAnsi="Cambria" w:cs="Calibri"/>
          <w:b/>
          <w:bCs/>
          <w:u w:val="single"/>
        </w:rPr>
        <w:t>ELIXIR</w:t>
      </w:r>
      <w:r w:rsidRPr="00720D73" w:rsidR="00D46F08">
        <w:rPr>
          <w:rFonts w:ascii="Cambria" w:hAnsi="Cambria" w:cs="Calibri"/>
          <w:b/>
          <w:bCs/>
          <w:u w:val="single"/>
        </w:rPr>
        <w:t xml:space="preserve"> </w:t>
      </w:r>
      <w:r w:rsidRPr="00720D73">
        <w:rPr>
          <w:rFonts w:ascii="Cambria" w:hAnsi="Cambria" w:cs="Calibri"/>
          <w:b/>
          <w:bCs/>
          <w:u w:val="single"/>
        </w:rPr>
        <w:t xml:space="preserve">MEDICS </w:t>
      </w:r>
    </w:p>
    <w:p w:rsidRPr="00720D73" w:rsidR="00D46F08" w:rsidP="00E7547F" w:rsidRDefault="00C2168A" w14:paraId="646BF8DC" w14:textId="1D36F6E0">
      <w:pPr>
        <w:jc w:val="both"/>
        <w:rPr>
          <w:rFonts w:ascii="Cambria" w:hAnsi="Cambria" w:cs="Calibri"/>
          <w:b/>
          <w:bCs/>
          <w:u w:val="single"/>
        </w:rPr>
      </w:pPr>
      <w:r w:rsidRPr="00720D73">
        <w:rPr>
          <w:rFonts w:ascii="Cambria" w:hAnsi="Cambria" w:cs="Calibri"/>
          <w:b/>
          <w:bCs/>
          <w:u w:val="single"/>
        </w:rPr>
        <w:t>PATIENT SAFETY INCIDENT REPORT FORM</w:t>
      </w:r>
    </w:p>
    <w:p w:rsidRPr="00E7547F" w:rsidR="00D46F08" w:rsidP="00E7547F" w:rsidRDefault="00D46F08" w14:paraId="59E9464B" w14:textId="77777777">
      <w:pPr>
        <w:jc w:val="both"/>
        <w:rPr>
          <w:rFonts w:ascii="Cambria" w:hAnsi="Cambria" w:cs="Calibri"/>
          <w:sz w:val="22"/>
          <w:szCs w:val="22"/>
        </w:rPr>
      </w:pPr>
    </w:p>
    <w:p w:rsidRPr="00E7547F" w:rsidR="00D46F08" w:rsidP="00E7547F" w:rsidRDefault="00D46F08" w14:paraId="140A2C65" w14:textId="77777777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250FB115" w14:textId="4BAA7AC6">
      <w:pPr>
        <w:pStyle w:val="ListParagraph"/>
        <w:numPr>
          <w:ilvl w:val="1"/>
          <w:numId w:val="2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Incident ID: ____________</w:t>
      </w:r>
    </w:p>
    <w:p w:rsidRPr="00E7547F" w:rsidR="00C2168A" w:rsidP="00E7547F" w:rsidRDefault="00C2168A" w14:paraId="66092FD8" w14:textId="77777777">
      <w:pPr>
        <w:numPr>
          <w:ilvl w:val="0"/>
          <w:numId w:val="3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Date/time of incident: ____________ Date/time reported: ____________</w:t>
      </w:r>
    </w:p>
    <w:p w:rsidRPr="00E7547F" w:rsidR="00C2168A" w:rsidP="00E7547F" w:rsidRDefault="00C2168A" w14:paraId="097D5AAC" w14:textId="77777777">
      <w:pPr>
        <w:numPr>
          <w:ilvl w:val="0"/>
          <w:numId w:val="3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Location: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Reception/waiting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Clinic room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Phone/video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Email/portal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Other: ______</w:t>
      </w:r>
    </w:p>
    <w:p w:rsidRPr="00E7547F" w:rsidR="00C2168A" w:rsidP="00E7547F" w:rsidRDefault="00C2168A" w14:paraId="290C2CDC" w14:textId="77777777">
      <w:pPr>
        <w:numPr>
          <w:ilvl w:val="0"/>
          <w:numId w:val="3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Reporter name/role: ____________________ Contact: _______________</w:t>
      </w:r>
    </w:p>
    <w:p w:rsidRPr="00E7547F" w:rsidR="00C2168A" w:rsidP="00E7547F" w:rsidRDefault="00C2168A" w14:paraId="5321CC7C" w14:textId="77777777">
      <w:pPr>
        <w:numPr>
          <w:ilvl w:val="0"/>
          <w:numId w:val="3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Senior clinician informed?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Name: __________ Time: ______</w:t>
      </w:r>
    </w:p>
    <w:p w:rsidRPr="00E7547F" w:rsidR="00C2168A" w:rsidP="00E7547F" w:rsidRDefault="00C2168A" w14:paraId="52AEA5B6" w14:textId="77777777">
      <w:pPr>
        <w:numPr>
          <w:ilvl w:val="0"/>
          <w:numId w:val="3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RM informed?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Time: ______</w:t>
      </w:r>
    </w:p>
    <w:p w:rsidRPr="00E7547F" w:rsidR="00C2168A" w:rsidP="00E7547F" w:rsidRDefault="00C2168A" w14:paraId="111809D7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B) Patient / person(s) affected</w:t>
      </w:r>
    </w:p>
    <w:p w:rsidRPr="00E7547F" w:rsidR="00C2168A" w:rsidP="00E7547F" w:rsidRDefault="00C2168A" w14:paraId="623E44F6" w14:textId="77777777">
      <w:pPr>
        <w:numPr>
          <w:ilvl w:val="0"/>
          <w:numId w:val="3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Patient ID (use initials/ID not full name if possible): ____________</w:t>
      </w:r>
    </w:p>
    <w:p w:rsidRPr="00E7547F" w:rsidR="00C2168A" w:rsidP="00E7547F" w:rsidRDefault="00C2168A" w14:paraId="09E872A1" w14:textId="77777777">
      <w:pPr>
        <w:numPr>
          <w:ilvl w:val="0"/>
          <w:numId w:val="3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DOB/age: ____________</w:t>
      </w:r>
    </w:p>
    <w:p w:rsidRPr="00E7547F" w:rsidR="00C2168A" w:rsidP="00E7547F" w:rsidRDefault="00C2168A" w14:paraId="35823520" w14:textId="77777777">
      <w:pPr>
        <w:numPr>
          <w:ilvl w:val="0"/>
          <w:numId w:val="3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Others affected: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Family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Staff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 patients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Third party</w:t>
      </w:r>
    </w:p>
    <w:p w:rsidRPr="00E7547F" w:rsidR="00C2168A" w:rsidP="00E7547F" w:rsidRDefault="00C2168A" w14:paraId="5F3CCDA9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C) Incident type (tick all that apply)</w:t>
      </w:r>
    </w:p>
    <w:p w:rsidRPr="00E7547F" w:rsidR="00C2168A" w:rsidP="00E7547F" w:rsidRDefault="00C2168A" w14:paraId="3AAABFB6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Clinical / safety</w:t>
      </w:r>
    </w:p>
    <w:p w:rsidRPr="00E7547F" w:rsidR="00C2168A" w:rsidP="00E7547F" w:rsidRDefault="00C2168A" w14:paraId="4389717F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Self-harm / suicide attempt / imminent risk during contact</w:t>
      </w:r>
    </w:p>
    <w:p w:rsidRPr="00E7547F" w:rsidR="00C2168A" w:rsidP="00E7547F" w:rsidRDefault="00C2168A" w14:paraId="0AD400D0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Violence/aggression/threats</w:t>
      </w:r>
    </w:p>
    <w:p w:rsidRPr="00E7547F" w:rsidR="00C2168A" w:rsidP="00E7547F" w:rsidRDefault="00C2168A" w14:paraId="022FDFB7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Missed deterioration / red flags / failure to escalate</w:t>
      </w:r>
    </w:p>
    <w:p w:rsidRPr="00E7547F" w:rsidR="00C2168A" w:rsidP="00E7547F" w:rsidRDefault="00C2168A" w14:paraId="01A63325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Assessment/documentation issue (clinical)</w:t>
      </w:r>
    </w:p>
    <w:p w:rsidRPr="00E7547F" w:rsidR="00C2168A" w:rsidP="00E7547F" w:rsidRDefault="00C2168A" w14:paraId="6004C6BE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Medication/prescribing error or unsafe prescribing concern</w:t>
      </w:r>
    </w:p>
    <w:p w:rsidRPr="00E7547F" w:rsidR="00C2168A" w:rsidP="00E7547F" w:rsidRDefault="00C2168A" w14:paraId="32494F9E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Allergy/anaphylaxis (if applicable)</w:t>
      </w:r>
    </w:p>
    <w:p w:rsidRPr="00E7547F" w:rsidR="00C2168A" w:rsidP="00E7547F" w:rsidRDefault="00C2168A" w14:paraId="41803D03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Restrictive practice / liberty concern (blocked exit / not free to leave)</w:t>
      </w:r>
    </w:p>
    <w:p w:rsidRPr="00E7547F" w:rsidR="00C2168A" w:rsidP="00E7547F" w:rsidRDefault="00C2168A" w14:paraId="6FB1630B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Safeguarding concern / allegation of abuse or neglect</w:t>
      </w:r>
    </w:p>
    <w:p w:rsidRPr="00E7547F" w:rsidR="00C2168A" w:rsidP="00E7547F" w:rsidRDefault="00C2168A" w14:paraId="03319DBA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Infection control / environmental safety issue</w:t>
      </w:r>
    </w:p>
    <w:p w:rsidRPr="00E7547F" w:rsidR="00C2168A" w:rsidP="00E7547F" w:rsidRDefault="00C2168A" w14:paraId="217C9E72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Equipment/emergency kit issue</w:t>
      </w:r>
      <w:r w:rsidRPr="00E7547F">
        <w:rPr>
          <w:rFonts w:ascii="Cambria" w:hAnsi="Cambria" w:cs="Calibri"/>
          <w:sz w:val="22"/>
          <w:szCs w:val="22"/>
        </w:rPr>
        <w:br/>
      </w:r>
      <w:r w:rsidRPr="00E7547F">
        <w:rPr>
          <w:rFonts w:ascii="Cambria" w:hAnsi="Cambria" w:cs="Calibri"/>
          <w:sz w:val="22"/>
          <w:szCs w:val="22"/>
        </w:rPr>
        <w:t>Information governance</w:t>
      </w:r>
    </w:p>
    <w:p w:rsidRPr="00E7547F" w:rsidR="00C2168A" w:rsidP="00E7547F" w:rsidRDefault="00C2168A" w14:paraId="44D745E5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Confidentiality breach / wrong recipient</w:t>
      </w:r>
    </w:p>
    <w:p w:rsidRPr="00E7547F" w:rsidR="00C2168A" w:rsidP="00E7547F" w:rsidRDefault="00C2168A" w14:paraId="11A141CE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Data loss/theft/unauthorised access</w:t>
      </w:r>
      <w:r w:rsidRPr="00E7547F">
        <w:rPr>
          <w:rFonts w:ascii="Cambria" w:hAnsi="Cambria" w:cs="Calibri"/>
          <w:sz w:val="22"/>
          <w:szCs w:val="22"/>
        </w:rPr>
        <w:br/>
      </w:r>
      <w:r w:rsidRPr="00E7547F">
        <w:rPr>
          <w:rFonts w:ascii="Cambria" w:hAnsi="Cambria" w:cs="Calibri"/>
          <w:sz w:val="22"/>
          <w:szCs w:val="22"/>
        </w:rPr>
        <w:t>Other</w:t>
      </w:r>
    </w:p>
    <w:p w:rsidRPr="00E7547F" w:rsidR="00C2168A" w:rsidP="00E7547F" w:rsidRDefault="00C2168A" w14:paraId="7266269E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Complaint with safety implications</w:t>
      </w:r>
    </w:p>
    <w:p w:rsidRPr="00E7547F" w:rsidR="00C2168A" w:rsidP="00E7547F" w:rsidRDefault="00C2168A" w14:paraId="53E470BC" w14:textId="77777777">
      <w:pPr>
        <w:numPr>
          <w:ilvl w:val="0"/>
          <w:numId w:val="3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Other: __________________________</w:t>
      </w:r>
    </w:p>
    <w:p w:rsidRPr="00E7547F" w:rsidR="00C2168A" w:rsidP="00E7547F" w:rsidRDefault="00C2168A" w14:paraId="7DC5C784" w14:textId="55D4095E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D) What happened</w:t>
      </w:r>
    </w:p>
    <w:p w:rsidRPr="00E7547F" w:rsidR="00C2168A" w:rsidP="00E7547F" w:rsidRDefault="00C2168A" w14:paraId="27841063" w14:textId="6C07AA39">
      <w:pPr>
        <w:numPr>
          <w:ilvl w:val="0"/>
          <w:numId w:val="33"/>
        </w:numPr>
        <w:jc w:val="both"/>
        <w:rPr>
          <w:rFonts w:ascii="Cambria" w:hAnsi="Cambria" w:cs="Calibri"/>
          <w:sz w:val="22"/>
          <w:szCs w:val="22"/>
        </w:rPr>
      </w:pPr>
      <w:r w:rsidRPr="06287F10" w:rsidR="3EB0C39C">
        <w:rPr>
          <w:rFonts w:ascii="Cambria" w:hAnsi="Cambria" w:cs="Calibri"/>
          <w:sz w:val="22"/>
          <w:szCs w:val="22"/>
        </w:rPr>
        <w:t>Summary</w:t>
      </w:r>
      <w:r w:rsidRPr="06287F10" w:rsidR="00C2168A">
        <w:rPr>
          <w:rFonts w:ascii="Cambria" w:hAnsi="Cambria" w:cs="Calibri"/>
          <w:sz w:val="22"/>
          <w:szCs w:val="22"/>
        </w:rPr>
        <w:t>:</w:t>
      </w:r>
    </w:p>
    <w:p w:rsidRPr="00E7547F" w:rsidR="00C2168A" w:rsidP="00E7547F" w:rsidRDefault="00CC6D92" w14:paraId="10755C24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pict w14:anchorId="489EC505">
          <v:rect id="_x0000_i1050" style="width:0;height:1.5pt" o:hr="t" o:hrstd="t" o:hralign="center" fillcolor="#a0a0a0" stroked="f"/>
        </w:pict>
      </w:r>
    </w:p>
    <w:p w:rsidRPr="00E7547F" w:rsidR="00C2168A" w:rsidP="00E7547F" w:rsidRDefault="00C2168A" w14:paraId="015C9112" w14:textId="77777777">
      <w:pPr>
        <w:numPr>
          <w:ilvl w:val="0"/>
          <w:numId w:val="33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Detailed description (include timeline):</w:t>
      </w:r>
    </w:p>
    <w:p w:rsidRPr="00E7547F" w:rsidR="00C2168A" w:rsidP="00E7547F" w:rsidRDefault="00CC6D92" w14:paraId="573617A9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pict w14:anchorId="0DF93B5E">
          <v:rect id="_x0000_i1026" style="width:0;height:1.5pt" o:hr="t" o:hrstd="t" o:hralign="center" fillcolor="#a0a0a0" stroked="f"/>
        </w:pict>
      </w:r>
    </w:p>
    <w:p w:rsidRPr="00E7547F" w:rsidR="00C2168A" w:rsidP="00E7547F" w:rsidRDefault="00CC6D92" w14:paraId="51368A1B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pict w14:anchorId="2D6743DD">
          <v:rect id="_x0000_i1027" style="width:0;height:1.5pt" o:hr="t" o:hrstd="t" o:hralign="center" fillcolor="#a0a0a0" stroked="f"/>
        </w:pict>
      </w:r>
    </w:p>
    <w:p w:rsidRPr="00E7547F" w:rsidR="00C2168A" w:rsidP="00E7547F" w:rsidRDefault="00C2168A" w14:paraId="345D1FB3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E) Immediate actions taken (first response)</w:t>
      </w:r>
    </w:p>
    <w:p w:rsidRPr="00E7547F" w:rsidR="00C2168A" w:rsidP="00E7547F" w:rsidRDefault="00C2168A" w14:paraId="7395F376" w14:textId="77777777">
      <w:pPr>
        <w:numPr>
          <w:ilvl w:val="0"/>
          <w:numId w:val="3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Immediate clinical action / de-escalation used:</w:t>
      </w:r>
    </w:p>
    <w:p w:rsidRPr="00E7547F" w:rsidR="00C2168A" w:rsidP="00E7547F" w:rsidRDefault="00C2168A" w14:paraId="5AA9E31D" w14:textId="79A6F481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427AA315" w14:textId="77777777">
      <w:pPr>
        <w:numPr>
          <w:ilvl w:val="0"/>
          <w:numId w:val="3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Emergency services </w:t>
      </w:r>
      <w:proofErr w:type="gramStart"/>
      <w:r w:rsidRPr="00E7547F">
        <w:rPr>
          <w:rFonts w:ascii="Cambria" w:hAnsi="Cambria" w:cs="Calibri"/>
          <w:sz w:val="22"/>
          <w:szCs w:val="22"/>
        </w:rPr>
        <w:t>called?</w:t>
      </w:r>
      <w:proofErr w:type="gramEnd"/>
      <w:r w:rsidRPr="00E7547F">
        <w:rPr>
          <w:rFonts w:ascii="Cambria" w:hAnsi="Cambria" w:cs="Calibri"/>
          <w:sz w:val="22"/>
          <w:szCs w:val="22"/>
        </w:rPr>
        <w:t xml:space="preserve">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999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111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Crisis team/urgent MH referral</w:t>
      </w:r>
      <w:r w:rsidRPr="00E7547F">
        <w:rPr>
          <w:rFonts w:ascii="Cambria" w:hAnsi="Cambria" w:cs="Calibri"/>
          <w:sz w:val="22"/>
          <w:szCs w:val="22"/>
        </w:rPr>
        <w:br/>
      </w:r>
      <w:r w:rsidRPr="00E7547F">
        <w:rPr>
          <w:rFonts w:ascii="Cambria" w:hAnsi="Cambria" w:cs="Calibri"/>
          <w:sz w:val="22"/>
          <w:szCs w:val="22"/>
        </w:rPr>
        <w:t>Time called: ______ Outcome: ____________________________</w:t>
      </w:r>
    </w:p>
    <w:p w:rsidRPr="00E7547F" w:rsidR="00C2168A" w:rsidP="00E7547F" w:rsidRDefault="00C2168A" w14:paraId="75CF2468" w14:textId="77777777">
      <w:pPr>
        <w:numPr>
          <w:ilvl w:val="0"/>
          <w:numId w:val="3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Patient outcome at end of event: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Stable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Escalated to ED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Left clinic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Other: ____</w:t>
      </w:r>
    </w:p>
    <w:p w:rsidRPr="00E7547F" w:rsidR="00C2168A" w:rsidP="00E7547F" w:rsidRDefault="00C2168A" w14:paraId="26B4AA6F" w14:textId="77777777">
      <w:pPr>
        <w:numPr>
          <w:ilvl w:val="0"/>
          <w:numId w:val="34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Any injury/harm?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→ describe: _______________________________</w:t>
      </w:r>
    </w:p>
    <w:p w:rsidRPr="00E7547F" w:rsidR="00C2168A" w:rsidP="00E7547F" w:rsidRDefault="00C2168A" w14:paraId="7BFB3984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F) Harm assessment (tick one)</w:t>
      </w:r>
    </w:p>
    <w:p w:rsidRPr="00E7547F" w:rsidR="00C2168A" w:rsidP="00E7547F" w:rsidRDefault="00C2168A" w14:paraId="6FDA6AF2" w14:textId="77777777">
      <w:pPr>
        <w:numPr>
          <w:ilvl w:val="0"/>
          <w:numId w:val="3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Actual harm: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Near miss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harm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Low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Moderate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Severe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Death</w:t>
      </w:r>
    </w:p>
    <w:p w:rsidRPr="00E7547F" w:rsidR="00C2168A" w:rsidP="00E7547F" w:rsidRDefault="00C2168A" w14:paraId="2945B8A2" w14:textId="77777777">
      <w:pPr>
        <w:numPr>
          <w:ilvl w:val="0"/>
          <w:numId w:val="35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Potential harm if not intercepted: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Low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Moderate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Severe</w:t>
      </w:r>
    </w:p>
    <w:p w:rsidRPr="00E7547F" w:rsidR="00C2168A" w:rsidP="00E7547F" w:rsidRDefault="00C2168A" w14:paraId="72C8D5EC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G) Contributory factors (tick all that apply)</w:t>
      </w:r>
    </w:p>
    <w:p w:rsidRPr="00E7547F" w:rsidR="00C2168A" w:rsidP="00E7547F" w:rsidRDefault="00C2168A" w14:paraId="1DC3ABFB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Communication / handover</w:t>
      </w:r>
    </w:p>
    <w:p w:rsidRPr="00E7547F" w:rsidR="00C2168A" w:rsidP="00E7547F" w:rsidRDefault="00C2168A" w14:paraId="76A98FBA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Documentation / record access</w:t>
      </w:r>
    </w:p>
    <w:p w:rsidRPr="00E7547F" w:rsidR="00C2168A" w:rsidP="00E7547F" w:rsidRDefault="00C2168A" w14:paraId="61FBC0B7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Training/competence</w:t>
      </w:r>
    </w:p>
    <w:p w:rsidRPr="00E7547F" w:rsidR="00C2168A" w:rsidP="00E7547F" w:rsidRDefault="00C2168A" w14:paraId="121D06EC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Workload/capacity</w:t>
      </w:r>
    </w:p>
    <w:p w:rsidRPr="00E7547F" w:rsidR="00C2168A" w:rsidP="00E7547F" w:rsidRDefault="00C2168A" w14:paraId="7E9F486C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Environment/rooming/privacy</w:t>
      </w:r>
    </w:p>
    <w:p w:rsidRPr="00E7547F" w:rsidR="00C2168A" w:rsidP="00E7547F" w:rsidRDefault="00C2168A" w14:paraId="3FAA5C62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IT/system failure</w:t>
      </w:r>
    </w:p>
    <w:p w:rsidRPr="00E7547F" w:rsidR="00C2168A" w:rsidP="00E7547F" w:rsidRDefault="00C2168A" w14:paraId="05A6ECE7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Policy/SOP unclear or not followed</w:t>
      </w:r>
    </w:p>
    <w:p w:rsidRPr="00E7547F" w:rsidR="00C2168A" w:rsidP="00E7547F" w:rsidRDefault="00C2168A" w14:paraId="6FDB1077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Human factors / fatigue</w:t>
      </w:r>
    </w:p>
    <w:p w:rsidRPr="00E7547F" w:rsidR="00C2168A" w:rsidP="00E7547F" w:rsidRDefault="00C2168A" w14:paraId="42138810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External partner (lab/pharmacy/GP)</w:t>
      </w:r>
    </w:p>
    <w:p w:rsidRPr="00E7547F" w:rsidR="00C2168A" w:rsidP="00E7547F" w:rsidRDefault="00C2168A" w14:paraId="025797C5" w14:textId="77777777">
      <w:pPr>
        <w:numPr>
          <w:ilvl w:val="0"/>
          <w:numId w:val="36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Other: ________________________</w:t>
      </w:r>
    </w:p>
    <w:p w:rsidRPr="00E7547F" w:rsidR="00C2168A" w:rsidP="00E7547F" w:rsidRDefault="00C2168A" w14:paraId="75661EC1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H) Safeguarding check (mandatory)</w:t>
      </w:r>
    </w:p>
    <w:p w:rsidRPr="00E7547F" w:rsidR="00C2168A" w:rsidP="00E7547F" w:rsidRDefault="00C2168A" w14:paraId="69B6C92D" w14:textId="77777777">
      <w:pPr>
        <w:numPr>
          <w:ilvl w:val="0"/>
          <w:numId w:val="3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Safeguarding concern present?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</w:t>
      </w:r>
    </w:p>
    <w:p w:rsidRPr="00E7547F" w:rsidR="00C2168A" w:rsidP="00E7547F" w:rsidRDefault="00C2168A" w14:paraId="2450A5E1" w14:textId="77777777">
      <w:pPr>
        <w:numPr>
          <w:ilvl w:val="0"/>
          <w:numId w:val="3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Adult at risk?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Children impacted indirectly?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</w:t>
      </w:r>
    </w:p>
    <w:p w:rsidRPr="00E7547F" w:rsidR="00C2168A" w:rsidP="00E7547F" w:rsidRDefault="00C2168A" w14:paraId="44F87D1C" w14:textId="77777777">
      <w:pPr>
        <w:numPr>
          <w:ilvl w:val="0"/>
          <w:numId w:val="3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Safeguarding lead informed?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Time: ______</w:t>
      </w:r>
    </w:p>
    <w:p w:rsidRPr="00E7547F" w:rsidR="00C2168A" w:rsidP="00E7547F" w:rsidRDefault="00C2168A" w14:paraId="0BE462E2" w14:textId="77777777">
      <w:pPr>
        <w:numPr>
          <w:ilvl w:val="0"/>
          <w:numId w:val="37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Safeguarding referral made?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Ref/details: _______________</w:t>
      </w:r>
    </w:p>
    <w:p w:rsidRPr="00E7547F" w:rsidR="00C2168A" w:rsidP="00E7547F" w:rsidRDefault="00C2168A" w14:paraId="53B2250F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I) Duty of candour / patient communication (if applicable)</w:t>
      </w:r>
    </w:p>
    <w:p w:rsidRPr="00E7547F" w:rsidR="00C2168A" w:rsidP="00E7547F" w:rsidRDefault="00C2168A" w14:paraId="744489B0" w14:textId="2BE0D48D">
      <w:pPr>
        <w:numPr>
          <w:ilvl w:val="0"/>
          <w:numId w:val="38"/>
        </w:numPr>
        <w:jc w:val="both"/>
        <w:rPr>
          <w:rFonts w:ascii="Cambria" w:hAnsi="Cambria" w:cs="Calibri"/>
          <w:sz w:val="22"/>
          <w:szCs w:val="22"/>
        </w:rPr>
      </w:pPr>
      <w:r w:rsidRPr="06287F10" w:rsidR="00C2168A">
        <w:rPr>
          <w:rFonts w:ascii="Cambria" w:hAnsi="Cambria" w:cs="Calibri"/>
          <w:sz w:val="22"/>
          <w:szCs w:val="22"/>
        </w:rPr>
        <w:t xml:space="preserve">Does this meet “notifiable safety incident” threshold? </w:t>
      </w:r>
      <w:r w:rsidRPr="06287F10" w:rsidR="00C2168A">
        <w:rPr>
          <w:rFonts w:ascii="Segoe UI Symbol" w:hAnsi="Segoe UI Symbol" w:cs="Segoe UI Symbol"/>
          <w:sz w:val="22"/>
          <w:szCs w:val="22"/>
        </w:rPr>
        <w:t>☐</w:t>
      </w:r>
      <w:r w:rsidRPr="06287F10" w:rsidR="00C2168A">
        <w:rPr>
          <w:rFonts w:ascii="Cambria" w:hAnsi="Cambria" w:cs="Calibri"/>
          <w:sz w:val="22"/>
          <w:szCs w:val="22"/>
        </w:rPr>
        <w:t xml:space="preserve"> No </w:t>
      </w:r>
      <w:r w:rsidRPr="06287F10" w:rsidR="00C2168A">
        <w:rPr>
          <w:rFonts w:ascii="Segoe UI Symbol" w:hAnsi="Segoe UI Symbol" w:cs="Segoe UI Symbol"/>
          <w:sz w:val="22"/>
          <w:szCs w:val="22"/>
        </w:rPr>
        <w:t>☐</w:t>
      </w:r>
      <w:r w:rsidRPr="06287F10" w:rsidR="00C2168A">
        <w:rPr>
          <w:rFonts w:ascii="Cambria" w:hAnsi="Cambria" w:cs="Calibri"/>
          <w:sz w:val="22"/>
          <w:szCs w:val="22"/>
        </w:rPr>
        <w:t xml:space="preserve"> </w:t>
      </w:r>
      <w:bookmarkStart w:name="_Int_ocmS7y2P" w:id="2112297960"/>
      <w:r w:rsidRPr="06287F10" w:rsidR="00C2168A">
        <w:rPr>
          <w:rFonts w:ascii="Cambria" w:hAnsi="Cambria" w:cs="Calibri"/>
          <w:sz w:val="22"/>
          <w:szCs w:val="22"/>
        </w:rPr>
        <w:t xml:space="preserve">Possibly </w:t>
      </w:r>
      <w:r w:rsidRPr="06287F10" w:rsidR="00C2168A">
        <w:rPr>
          <w:rFonts w:ascii="Segoe UI Symbol" w:hAnsi="Segoe UI Symbol" w:cs="Segoe UI Symbol"/>
          <w:sz w:val="22"/>
          <w:szCs w:val="22"/>
        </w:rPr>
        <w:t>☐</w:t>
      </w:r>
      <w:bookmarkEnd w:id="2112297960"/>
      <w:r w:rsidRPr="06287F10" w:rsidR="00C2168A">
        <w:rPr>
          <w:rFonts w:ascii="Cambria" w:hAnsi="Cambria" w:cs="Calibri"/>
          <w:sz w:val="22"/>
          <w:szCs w:val="22"/>
        </w:rPr>
        <w:t xml:space="preserve"> Yes</w:t>
      </w:r>
      <w:r>
        <w:br/>
      </w:r>
      <w:r w:rsidRPr="06287F10" w:rsidR="00C2168A">
        <w:rPr>
          <w:rFonts w:ascii="Cambria" w:hAnsi="Cambria" w:cs="Calibri"/>
          <w:sz w:val="22"/>
          <w:szCs w:val="22"/>
        </w:rPr>
        <w:t>(CQC definition: unintended/unexpected during regulated activity and might result in death/severe/moderate harm.</w:t>
      </w:r>
    </w:p>
    <w:p w:rsidRPr="00E7547F" w:rsidR="00C2168A" w:rsidP="00E7547F" w:rsidRDefault="00C2168A" w14:paraId="04630B98" w14:textId="77777777">
      <w:pPr>
        <w:numPr>
          <w:ilvl w:val="0"/>
          <w:numId w:val="3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Patient/representative informed?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Planned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(date/time): ______</w:t>
      </w:r>
    </w:p>
    <w:p w:rsidRPr="00E7547F" w:rsidR="00C2168A" w:rsidP="00E7547F" w:rsidRDefault="00C2168A" w14:paraId="66C073FF" w14:textId="77777777">
      <w:pPr>
        <w:numPr>
          <w:ilvl w:val="0"/>
          <w:numId w:val="3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Apology given (where appropriate)?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</w:t>
      </w:r>
    </w:p>
    <w:p w:rsidRPr="00E7547F" w:rsidR="00C2168A" w:rsidP="00E7547F" w:rsidRDefault="00C2168A" w14:paraId="002EFD2B" w14:textId="77777777">
      <w:pPr>
        <w:numPr>
          <w:ilvl w:val="0"/>
          <w:numId w:val="38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Planned follow-up contact (who/when): __________________________________</w:t>
      </w:r>
    </w:p>
    <w:p w:rsidRPr="00E7547F" w:rsidR="00C2168A" w:rsidP="00E7547F" w:rsidRDefault="00C2168A" w14:paraId="25B313F1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J) External notifications considered (tick)</w:t>
      </w:r>
    </w:p>
    <w:p w:rsidRPr="00E7547F" w:rsidR="00C2168A" w:rsidP="00E7547F" w:rsidRDefault="00C2168A" w14:paraId="6210DCAB" w14:textId="1A40E3A6">
      <w:pPr>
        <w:numPr>
          <w:ilvl w:val="0"/>
          <w:numId w:val="3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CQC statutory notification (Reg 18) considered/submitted </w:t>
      </w:r>
    </w:p>
    <w:p w:rsidRPr="00E7547F" w:rsidR="00C2168A" w:rsidP="00E7547F" w:rsidRDefault="00C2168A" w14:paraId="3BEE655C" w14:textId="38C7198E">
      <w:pPr>
        <w:numPr>
          <w:ilvl w:val="0"/>
          <w:numId w:val="3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ICO breach report considered/submitted (within 72 hours if notifiable) </w:t>
      </w:r>
    </w:p>
    <w:p w:rsidRPr="00E7547F" w:rsidR="00C2168A" w:rsidP="00E7547F" w:rsidRDefault="00C2168A" w14:paraId="43B36113" w14:textId="77777777">
      <w:pPr>
        <w:numPr>
          <w:ilvl w:val="0"/>
          <w:numId w:val="3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Police / emergency services involvement</w:t>
      </w:r>
    </w:p>
    <w:p w:rsidRPr="00E7547F" w:rsidR="00C2168A" w:rsidP="00E7547F" w:rsidRDefault="00C2168A" w14:paraId="539FE9E5" w14:textId="77777777">
      <w:pPr>
        <w:numPr>
          <w:ilvl w:val="0"/>
          <w:numId w:val="3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Local authority safeguarding referral</w:t>
      </w:r>
    </w:p>
    <w:p w:rsidRPr="00E7547F" w:rsidR="00C2168A" w:rsidP="00E7547F" w:rsidRDefault="00C2168A" w14:paraId="38DCE7C9" w14:textId="77777777">
      <w:pPr>
        <w:numPr>
          <w:ilvl w:val="0"/>
          <w:numId w:val="39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Other: ________________________</w:t>
      </w:r>
    </w:p>
    <w:p w:rsidRPr="00E7547F" w:rsidR="00C2168A" w:rsidP="00E7547F" w:rsidRDefault="00C2168A" w14:paraId="0DB4CB96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K) Immediate containment / corrective actions</w:t>
      </w:r>
    </w:p>
    <w:p w:rsidRPr="00E7547F" w:rsidR="00C2168A" w:rsidP="00E7547F" w:rsidRDefault="00C2168A" w14:paraId="6BF2EA7E" w14:textId="77777777">
      <w:pPr>
        <w:numPr>
          <w:ilvl w:val="0"/>
          <w:numId w:val="4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Actions taken now (who/what/by when):</w:t>
      </w:r>
    </w:p>
    <w:p w:rsidRPr="00E7547F" w:rsidR="00C2168A" w:rsidP="00E7547F" w:rsidRDefault="00C2168A" w14:paraId="611ADC08" w14:textId="77777777">
      <w:pPr>
        <w:numPr>
          <w:ilvl w:val="1"/>
          <w:numId w:val="4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_____________________ Owner: _______ Due: ______</w:t>
      </w:r>
    </w:p>
    <w:p w:rsidRPr="00E7547F" w:rsidR="00C2168A" w:rsidP="00E7547F" w:rsidRDefault="00C2168A" w14:paraId="5E780D46" w14:textId="77777777">
      <w:pPr>
        <w:numPr>
          <w:ilvl w:val="1"/>
          <w:numId w:val="40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_____________________ Owner: _______ Due: ______</w:t>
      </w:r>
    </w:p>
    <w:p w:rsidRPr="00E7547F" w:rsidR="00C2168A" w:rsidP="00E7547F" w:rsidRDefault="00C2168A" w14:paraId="3EA225A0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L) Investigation</w:t>
      </w:r>
    </w:p>
    <w:p w:rsidRPr="00E7547F" w:rsidR="00C2168A" w:rsidP="00E7547F" w:rsidRDefault="00C2168A" w14:paraId="6D8A33E1" w14:textId="77777777">
      <w:pPr>
        <w:numPr>
          <w:ilvl w:val="0"/>
          <w:numId w:val="4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Investigation level: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L1 rapid review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L2 standard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L3 comprehensive</w:t>
      </w:r>
    </w:p>
    <w:p w:rsidRPr="00E7547F" w:rsidR="00C2168A" w:rsidP="00E7547F" w:rsidRDefault="00C2168A" w14:paraId="69F526E3" w14:textId="77777777">
      <w:pPr>
        <w:numPr>
          <w:ilvl w:val="0"/>
          <w:numId w:val="4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Investigator assigned: _______________ Target closure date: __________</w:t>
      </w:r>
    </w:p>
    <w:p w:rsidRPr="00E7547F" w:rsidR="00C2168A" w:rsidP="00E7547F" w:rsidRDefault="00C2168A" w14:paraId="7CE1BEE2" w14:textId="77777777">
      <w:pPr>
        <w:numPr>
          <w:ilvl w:val="0"/>
          <w:numId w:val="41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Learning summary (to complete after review):</w:t>
      </w:r>
    </w:p>
    <w:p w:rsidRPr="00E7547F" w:rsidR="00C2168A" w:rsidP="00E7547F" w:rsidRDefault="00C2168A" w14:paraId="7B64DDEF" w14:textId="14FEEFB4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67A30126" w14:textId="77777777">
      <w:p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M) Sign-off</w:t>
      </w:r>
    </w:p>
    <w:p w:rsidRPr="00E7547F" w:rsidR="00C2168A" w:rsidP="00E7547F" w:rsidRDefault="00C2168A" w14:paraId="736FFB39" w14:textId="77777777">
      <w:pPr>
        <w:numPr>
          <w:ilvl w:val="0"/>
          <w:numId w:val="4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Reviewed by RM: _______________ Date: ______</w:t>
      </w:r>
    </w:p>
    <w:p w:rsidRPr="00E7547F" w:rsidR="00C2168A" w:rsidP="00E7547F" w:rsidRDefault="00C2168A" w14:paraId="2A05B38B" w14:textId="77777777">
      <w:pPr>
        <w:numPr>
          <w:ilvl w:val="0"/>
          <w:numId w:val="4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>Clinical sign-off (if needed): ____________ Date: ______</w:t>
      </w:r>
    </w:p>
    <w:p w:rsidRPr="00E7547F" w:rsidR="00C2168A" w:rsidP="00E7547F" w:rsidRDefault="00C2168A" w14:paraId="37C59C76" w14:textId="77777777">
      <w:pPr>
        <w:numPr>
          <w:ilvl w:val="0"/>
          <w:numId w:val="42"/>
        </w:numPr>
        <w:jc w:val="both"/>
        <w:rPr>
          <w:rFonts w:ascii="Cambria" w:hAnsi="Cambria" w:cs="Calibri"/>
          <w:sz w:val="22"/>
          <w:szCs w:val="22"/>
        </w:rPr>
      </w:pPr>
      <w:r w:rsidRPr="00E7547F">
        <w:rPr>
          <w:rFonts w:ascii="Cambria" w:hAnsi="Cambria" w:cs="Calibri"/>
          <w:sz w:val="22"/>
          <w:szCs w:val="22"/>
        </w:rPr>
        <w:t xml:space="preserve">Closed date: ______ Action plan complete?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Yes </w:t>
      </w:r>
      <w:r w:rsidRPr="00E7547F">
        <w:rPr>
          <w:rFonts w:ascii="Segoe UI Symbol" w:hAnsi="Segoe UI Symbol" w:cs="Segoe UI Symbol"/>
          <w:sz w:val="22"/>
          <w:szCs w:val="22"/>
        </w:rPr>
        <w:t>☐</w:t>
      </w:r>
      <w:r w:rsidRPr="00E7547F">
        <w:rPr>
          <w:rFonts w:ascii="Cambria" w:hAnsi="Cambria" w:cs="Calibri"/>
          <w:sz w:val="22"/>
          <w:szCs w:val="22"/>
        </w:rPr>
        <w:t xml:space="preserve"> No</w:t>
      </w:r>
    </w:p>
    <w:p w:rsidRPr="00E7547F" w:rsidR="00C2168A" w:rsidP="00E7547F" w:rsidRDefault="00C2168A" w14:paraId="2AD80D52" w14:textId="133E832B">
      <w:pPr>
        <w:jc w:val="both"/>
        <w:rPr>
          <w:rFonts w:ascii="Cambria" w:hAnsi="Cambria" w:cs="Calibri"/>
          <w:sz w:val="22"/>
          <w:szCs w:val="22"/>
        </w:rPr>
      </w:pPr>
    </w:p>
    <w:p w:rsidRPr="00E7547F" w:rsidR="00C2168A" w:rsidP="00E7547F" w:rsidRDefault="00C2168A" w14:paraId="022FE45D" w14:textId="77777777">
      <w:pPr>
        <w:jc w:val="both"/>
        <w:rPr>
          <w:rFonts w:ascii="Cambria" w:hAnsi="Cambria" w:cs="Calibri"/>
          <w:sz w:val="22"/>
          <w:szCs w:val="22"/>
        </w:rPr>
      </w:pPr>
    </w:p>
    <w:sectPr w:rsidRPr="00E7547F" w:rsidR="00C2168A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547F" w:rsidP="00E7547F" w:rsidRDefault="00E7547F" w14:paraId="78E2CA74" w14:textId="77777777">
      <w:r>
        <w:separator/>
      </w:r>
    </w:p>
  </w:endnote>
  <w:endnote w:type="continuationSeparator" w:id="0">
    <w:p w:rsidR="00E7547F" w:rsidP="00E7547F" w:rsidRDefault="00E7547F" w14:paraId="711E5EA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7547F" w:rsidR="00E7547F" w:rsidP="00E7547F" w:rsidRDefault="00E7547F" w14:paraId="0D0BF2E2" w14:textId="77777777">
    <w:pPr>
      <w:pStyle w:val="Footer"/>
      <w:jc w:val="center"/>
      <w:rPr>
        <w:sz w:val="20"/>
        <w:szCs w:val="20"/>
      </w:rPr>
    </w:pPr>
    <w:r w:rsidRPr="00E7547F">
      <w:rPr>
        <w:sz w:val="20"/>
        <w:szCs w:val="20"/>
      </w:rPr>
      <w:t>Elixir Medics Ltd, The Priory, Start Hill, Bishop’s Stortford CM22 7WE</w:t>
    </w:r>
  </w:p>
  <w:p w:rsidRPr="00E7547F" w:rsidR="00E7547F" w:rsidP="00E7547F" w:rsidRDefault="00E7547F" w14:paraId="1E718133" w14:textId="77777777">
    <w:pPr>
      <w:pStyle w:val="Footer"/>
      <w:jc w:val="center"/>
      <w:rPr>
        <w:sz w:val="20"/>
        <w:szCs w:val="20"/>
      </w:rPr>
    </w:pPr>
    <w:hyperlink w:history="1" r:id="rId1">
      <w:r w:rsidRPr="00E7547F">
        <w:rPr>
          <w:rStyle w:val="Hyperlink"/>
          <w:sz w:val="20"/>
          <w:szCs w:val="20"/>
        </w:rPr>
        <w:t>info@elixirmedics.co.uk</w:t>
      </w:r>
    </w:hyperlink>
    <w:r w:rsidRPr="00E7547F">
      <w:rPr>
        <w:sz w:val="20"/>
        <w:szCs w:val="20"/>
      </w:rPr>
      <w:t xml:space="preserve"> / 01279 874 624 / https://elixirmedics.co.uk</w:t>
    </w:r>
  </w:p>
  <w:p w:rsidRPr="00E7547F" w:rsidR="00E7547F" w:rsidP="00E7547F" w:rsidRDefault="00E7547F" w14:paraId="0FD0815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547F" w:rsidP="00E7547F" w:rsidRDefault="00E7547F" w14:paraId="16802192" w14:textId="77777777">
      <w:r>
        <w:separator/>
      </w:r>
    </w:p>
  </w:footnote>
  <w:footnote w:type="continuationSeparator" w:id="0">
    <w:p w:rsidR="00E7547F" w:rsidP="00E7547F" w:rsidRDefault="00E7547F" w14:paraId="122992E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7547F" w:rsidP="00E7547F" w:rsidRDefault="00E7547F" w14:paraId="645AFF9D" w14:textId="5A965ED0">
    <w:pPr>
      <w:pStyle w:val="Header"/>
      <w:jc w:val="center"/>
    </w:pPr>
    <w:r>
      <w:rPr>
        <w:noProof/>
        <w:lang w:eastAsia="en-GB"/>
      </w:rPr>
      <w:pict w14:anchorId="6D89CD5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37" style="width:135pt;height:99pt;visibility:visible" type="#_x0000_t75">
          <v:imagedata r:id="rId1" r:href="rId2"/>
        </v:shape>
      </w:pict>
    </w:r>
  </w:p>
  <w:p w:rsidR="00E7547F" w:rsidRDefault="00E7547F" w14:paraId="5B59E079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ocmS7y2P" int2:invalidationBookmarkName="" int2:hashCode="QvEKA35pvYRyY0" int2:id="UrgVQJL4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413F"/>
    <w:multiLevelType w:val="multilevel"/>
    <w:tmpl w:val="BB625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26B4635"/>
    <w:multiLevelType w:val="multilevel"/>
    <w:tmpl w:val="492A1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A34F4D"/>
    <w:multiLevelType w:val="multilevel"/>
    <w:tmpl w:val="EDC0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73F0A57"/>
    <w:multiLevelType w:val="multilevel"/>
    <w:tmpl w:val="DDF0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788028E"/>
    <w:multiLevelType w:val="multilevel"/>
    <w:tmpl w:val="4414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86C27F7"/>
    <w:multiLevelType w:val="multilevel"/>
    <w:tmpl w:val="BA26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E5A1C01"/>
    <w:multiLevelType w:val="multilevel"/>
    <w:tmpl w:val="0A14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05A4A12"/>
    <w:multiLevelType w:val="multilevel"/>
    <w:tmpl w:val="9628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3635600"/>
    <w:multiLevelType w:val="multilevel"/>
    <w:tmpl w:val="0D26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3E2448D"/>
    <w:multiLevelType w:val="hybridMultilevel"/>
    <w:tmpl w:val="223467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2C6E0C"/>
    <w:multiLevelType w:val="multilevel"/>
    <w:tmpl w:val="0C50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7BD2BEB"/>
    <w:multiLevelType w:val="multilevel"/>
    <w:tmpl w:val="FFC0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0A84B4C"/>
    <w:multiLevelType w:val="multilevel"/>
    <w:tmpl w:val="DC00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0F60BA7"/>
    <w:multiLevelType w:val="multilevel"/>
    <w:tmpl w:val="61F2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671455E"/>
    <w:multiLevelType w:val="multilevel"/>
    <w:tmpl w:val="DDD4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7991E94"/>
    <w:multiLevelType w:val="multilevel"/>
    <w:tmpl w:val="B72C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7BB344C"/>
    <w:multiLevelType w:val="multilevel"/>
    <w:tmpl w:val="FE94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BF140E9"/>
    <w:multiLevelType w:val="multilevel"/>
    <w:tmpl w:val="C7B4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E8F4152"/>
    <w:multiLevelType w:val="multilevel"/>
    <w:tmpl w:val="3A3E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1354E11"/>
    <w:multiLevelType w:val="multilevel"/>
    <w:tmpl w:val="709C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43B773D9"/>
    <w:multiLevelType w:val="multilevel"/>
    <w:tmpl w:val="297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4926482"/>
    <w:multiLevelType w:val="multilevel"/>
    <w:tmpl w:val="5ADA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8193710"/>
    <w:multiLevelType w:val="multilevel"/>
    <w:tmpl w:val="5918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8314523"/>
    <w:multiLevelType w:val="multilevel"/>
    <w:tmpl w:val="135AA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9E767FF"/>
    <w:multiLevelType w:val="multilevel"/>
    <w:tmpl w:val="D048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A6140C4"/>
    <w:multiLevelType w:val="multilevel"/>
    <w:tmpl w:val="CB08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4DD4092C"/>
    <w:multiLevelType w:val="multilevel"/>
    <w:tmpl w:val="03BA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EFE2B00"/>
    <w:multiLevelType w:val="multilevel"/>
    <w:tmpl w:val="B70C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4F536DB5"/>
    <w:multiLevelType w:val="multilevel"/>
    <w:tmpl w:val="3126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FBD38B2"/>
    <w:multiLevelType w:val="multilevel"/>
    <w:tmpl w:val="9ADA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20673C8"/>
    <w:multiLevelType w:val="multilevel"/>
    <w:tmpl w:val="FB80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53202CF3"/>
    <w:multiLevelType w:val="multilevel"/>
    <w:tmpl w:val="56FC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54482696"/>
    <w:multiLevelType w:val="multilevel"/>
    <w:tmpl w:val="E264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5A704CD4"/>
    <w:multiLevelType w:val="multilevel"/>
    <w:tmpl w:val="6CEC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5BF35387"/>
    <w:multiLevelType w:val="multilevel"/>
    <w:tmpl w:val="349C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14307AB"/>
    <w:multiLevelType w:val="multilevel"/>
    <w:tmpl w:val="C4DE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64281E8E"/>
    <w:multiLevelType w:val="multilevel"/>
    <w:tmpl w:val="9F16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upperLetter"/>
      <w:lvlText w:val="%2)"/>
      <w:lvlJc w:val="left"/>
      <w:pPr>
        <w:ind w:left="360" w:hanging="360"/>
      </w:pPr>
      <w:rPr>
        <w:rFonts w:hint="default"/>
        <w:b w:val="0"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68666001"/>
    <w:multiLevelType w:val="multilevel"/>
    <w:tmpl w:val="A690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6A1C0276"/>
    <w:multiLevelType w:val="multilevel"/>
    <w:tmpl w:val="1AA6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6A273AA8"/>
    <w:multiLevelType w:val="multilevel"/>
    <w:tmpl w:val="12CA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6DE66063"/>
    <w:multiLevelType w:val="multilevel"/>
    <w:tmpl w:val="1688A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5D2A24"/>
    <w:multiLevelType w:val="multilevel"/>
    <w:tmpl w:val="C746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6F5F4DB7"/>
    <w:multiLevelType w:val="multilevel"/>
    <w:tmpl w:val="7B68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6F61331B"/>
    <w:multiLevelType w:val="multilevel"/>
    <w:tmpl w:val="7DC4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6FD174B6"/>
    <w:multiLevelType w:val="multilevel"/>
    <w:tmpl w:val="7322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710B0355"/>
    <w:multiLevelType w:val="multilevel"/>
    <w:tmpl w:val="E17E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 w15:restartNumberingAfterBreak="0">
    <w:nsid w:val="71604B18"/>
    <w:multiLevelType w:val="multilevel"/>
    <w:tmpl w:val="56F6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73D50CA9"/>
    <w:multiLevelType w:val="multilevel"/>
    <w:tmpl w:val="ADAC2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1358BB"/>
    <w:multiLevelType w:val="multilevel"/>
    <w:tmpl w:val="A32A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9" w15:restartNumberingAfterBreak="0">
    <w:nsid w:val="77874CFF"/>
    <w:multiLevelType w:val="multilevel"/>
    <w:tmpl w:val="1324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60555223">
    <w:abstractNumId w:val="6"/>
  </w:num>
  <w:num w:numId="2" w16cid:durableId="1660618207">
    <w:abstractNumId w:val="15"/>
  </w:num>
  <w:num w:numId="3" w16cid:durableId="603532772">
    <w:abstractNumId w:val="35"/>
  </w:num>
  <w:num w:numId="4" w16cid:durableId="9142115">
    <w:abstractNumId w:val="21"/>
  </w:num>
  <w:num w:numId="5" w16cid:durableId="1941912292">
    <w:abstractNumId w:val="20"/>
  </w:num>
  <w:num w:numId="6" w16cid:durableId="307637776">
    <w:abstractNumId w:val="0"/>
  </w:num>
  <w:num w:numId="7" w16cid:durableId="1001159750">
    <w:abstractNumId w:val="28"/>
  </w:num>
  <w:num w:numId="8" w16cid:durableId="1234127298">
    <w:abstractNumId w:val="34"/>
  </w:num>
  <w:num w:numId="9" w16cid:durableId="1558053472">
    <w:abstractNumId w:val="38"/>
  </w:num>
  <w:num w:numId="10" w16cid:durableId="899435971">
    <w:abstractNumId w:val="30"/>
  </w:num>
  <w:num w:numId="11" w16cid:durableId="379788929">
    <w:abstractNumId w:val="44"/>
  </w:num>
  <w:num w:numId="12" w16cid:durableId="19595848">
    <w:abstractNumId w:val="42"/>
  </w:num>
  <w:num w:numId="13" w16cid:durableId="855197622">
    <w:abstractNumId w:val="13"/>
  </w:num>
  <w:num w:numId="14" w16cid:durableId="1464303393">
    <w:abstractNumId w:val="24"/>
  </w:num>
  <w:num w:numId="15" w16cid:durableId="1158421320">
    <w:abstractNumId w:val="46"/>
  </w:num>
  <w:num w:numId="16" w16cid:durableId="662853619">
    <w:abstractNumId w:val="18"/>
  </w:num>
  <w:num w:numId="17" w16cid:durableId="1249117855">
    <w:abstractNumId w:val="27"/>
  </w:num>
  <w:num w:numId="18" w16cid:durableId="1001929520">
    <w:abstractNumId w:val="14"/>
  </w:num>
  <w:num w:numId="19" w16cid:durableId="1641307165">
    <w:abstractNumId w:val="40"/>
  </w:num>
  <w:num w:numId="20" w16cid:durableId="1041053339">
    <w:abstractNumId w:val="2"/>
  </w:num>
  <w:num w:numId="21" w16cid:durableId="1695768315">
    <w:abstractNumId w:val="3"/>
  </w:num>
  <w:num w:numId="22" w16cid:durableId="1234392211">
    <w:abstractNumId w:val="7"/>
  </w:num>
  <w:num w:numId="23" w16cid:durableId="383023350">
    <w:abstractNumId w:val="25"/>
  </w:num>
  <w:num w:numId="24" w16cid:durableId="871649040">
    <w:abstractNumId w:val="22"/>
  </w:num>
  <w:num w:numId="25" w16cid:durableId="19599227">
    <w:abstractNumId w:val="41"/>
  </w:num>
  <w:num w:numId="26" w16cid:durableId="733241758">
    <w:abstractNumId w:val="4"/>
  </w:num>
  <w:num w:numId="27" w16cid:durableId="622658015">
    <w:abstractNumId w:val="10"/>
  </w:num>
  <w:num w:numId="28" w16cid:durableId="1424646530">
    <w:abstractNumId w:val="36"/>
  </w:num>
  <w:num w:numId="29" w16cid:durableId="1778404956">
    <w:abstractNumId w:val="47"/>
  </w:num>
  <w:num w:numId="30" w16cid:durableId="1820347201">
    <w:abstractNumId w:val="23"/>
  </w:num>
  <w:num w:numId="31" w16cid:durableId="339940118">
    <w:abstractNumId w:val="32"/>
  </w:num>
  <w:num w:numId="32" w16cid:durableId="1081370421">
    <w:abstractNumId w:val="45"/>
  </w:num>
  <w:num w:numId="33" w16cid:durableId="487745374">
    <w:abstractNumId w:val="8"/>
  </w:num>
  <w:num w:numId="34" w16cid:durableId="249626869">
    <w:abstractNumId w:val="17"/>
  </w:num>
  <w:num w:numId="35" w16cid:durableId="1148476809">
    <w:abstractNumId w:val="48"/>
  </w:num>
  <w:num w:numId="36" w16cid:durableId="439761681">
    <w:abstractNumId w:val="5"/>
  </w:num>
  <w:num w:numId="37" w16cid:durableId="1555699749">
    <w:abstractNumId w:val="26"/>
  </w:num>
  <w:num w:numId="38" w16cid:durableId="1256791850">
    <w:abstractNumId w:val="43"/>
  </w:num>
  <w:num w:numId="39" w16cid:durableId="2033679583">
    <w:abstractNumId w:val="29"/>
  </w:num>
  <w:num w:numId="40" w16cid:durableId="1606234060">
    <w:abstractNumId w:val="16"/>
  </w:num>
  <w:num w:numId="41" w16cid:durableId="2120030058">
    <w:abstractNumId w:val="37"/>
  </w:num>
  <w:num w:numId="42" w16cid:durableId="248201993">
    <w:abstractNumId w:val="49"/>
  </w:num>
  <w:num w:numId="43" w16cid:durableId="961614107">
    <w:abstractNumId w:val="12"/>
  </w:num>
  <w:num w:numId="44" w16cid:durableId="1330332668">
    <w:abstractNumId w:val="39"/>
  </w:num>
  <w:num w:numId="45" w16cid:durableId="348023446">
    <w:abstractNumId w:val="33"/>
  </w:num>
  <w:num w:numId="46" w16cid:durableId="1002585649">
    <w:abstractNumId w:val="31"/>
  </w:num>
  <w:num w:numId="47" w16cid:durableId="2061708367">
    <w:abstractNumId w:val="11"/>
  </w:num>
  <w:num w:numId="48" w16cid:durableId="1128931327">
    <w:abstractNumId w:val="1"/>
  </w:num>
  <w:num w:numId="49" w16cid:durableId="2074497918">
    <w:abstractNumId w:val="19"/>
  </w:num>
  <w:num w:numId="50" w16cid:durableId="581724727">
    <w:abstractNumId w:val="9"/>
  </w:num>
  <w:numIdMacAtCleanup w:val="5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8A"/>
    <w:rsid w:val="00552A80"/>
    <w:rsid w:val="006F78DD"/>
    <w:rsid w:val="00720D73"/>
    <w:rsid w:val="00C2168A"/>
    <w:rsid w:val="00CB0BF8"/>
    <w:rsid w:val="00CB3680"/>
    <w:rsid w:val="00CC6D92"/>
    <w:rsid w:val="00D46F08"/>
    <w:rsid w:val="00E369EA"/>
    <w:rsid w:val="00E7547F"/>
    <w:rsid w:val="06287F10"/>
    <w:rsid w:val="09203C33"/>
    <w:rsid w:val="10E861C7"/>
    <w:rsid w:val="1292640A"/>
    <w:rsid w:val="12C68ACF"/>
    <w:rsid w:val="18FA6CF5"/>
    <w:rsid w:val="23F0FDB5"/>
    <w:rsid w:val="31FEEF4C"/>
    <w:rsid w:val="381BA6EF"/>
    <w:rsid w:val="3D693DF4"/>
    <w:rsid w:val="3EB0C39C"/>
    <w:rsid w:val="4F9F9725"/>
    <w:rsid w:val="51BC027C"/>
    <w:rsid w:val="557CC67D"/>
    <w:rsid w:val="58231A75"/>
    <w:rsid w:val="7487A638"/>
    <w:rsid w:val="774A5450"/>
    <w:rsid w:val="78659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76260"/>
  <w15:chartTrackingRefBased/>
  <w15:docId w15:val="{AFFE4196-B5E4-4CFE-A835-71BB497AB3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cs="Times New Roman" w:asciiTheme="minorHAnsi" w:hAnsiTheme="minorHAnsi" w:eastAsiaTheme="minorHAns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F78DD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F78DD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F78DD"/>
    <w:rPr>
      <w:rFonts w:asciiTheme="majorHAnsi" w:hAnsiTheme="majorHAnsi" w:eastAsiaTheme="majorEastAsia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F78DD"/>
    <w:rPr>
      <w:rFonts w:asciiTheme="majorHAnsi" w:hAnsiTheme="majorHAnsi" w:eastAsiaTheme="majorEastAsia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6F78DD"/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SubtitleChar" w:customStyle="1">
    <w:name w:val="Subtitle Char"/>
    <w:basedOn w:val="DefaultParagraphFont"/>
    <w:link w:val="Subtitle"/>
    <w:uiPriority w:val="11"/>
    <w:rsid w:val="006F78DD"/>
    <w:rPr>
      <w:rFonts w:asciiTheme="majorHAnsi" w:hAnsiTheme="majorHAnsi" w:eastAsiaTheme="majorEastAsia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styleId="QuoteChar" w:customStyle="1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hAnsiTheme="majorHAnsi" w:eastAsiaTheme="majorEastAs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216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16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547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7547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7547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754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6c5d48c52e1c45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lixirmedics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9B2EDC-D3B9-422D-B65B-48EDD0F22119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DE2B0B922AD44B3C38D36957FD451" ma:contentTypeVersion="7" ma:contentTypeDescription="Create a new document." ma:contentTypeScope="" ma:versionID="abfa674daca350a3ede0c8616d858e49">
  <xsd:schema xmlns:xsd="http://www.w3.org/2001/XMLSchema" xmlns:xs="http://www.w3.org/2001/XMLSchema" xmlns:p="http://schemas.microsoft.com/office/2006/metadata/properties" xmlns:ns2="85f62abe-e638-4eb3-827a-0716bd3183c8" targetNamespace="http://schemas.microsoft.com/office/2006/metadata/properties" ma:root="true" ma:fieldsID="183574f4d5f6e941f10382fd9357012b" ns2:_="">
    <xsd:import namespace="85f62abe-e638-4eb3-827a-0716bd31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62abe-e638-4eb3-827a-0716bd318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715E97-96E3-4C76-9ED6-018BBC36017F}"/>
</file>

<file path=customXml/itemProps2.xml><?xml version="1.0" encoding="utf-8"?>
<ds:datastoreItem xmlns:ds="http://schemas.openxmlformats.org/officeDocument/2006/customXml" ds:itemID="{BAB2D456-2100-4913-96A4-0F1DD01DE205}"/>
</file>

<file path=customXml/itemProps3.xml><?xml version="1.0" encoding="utf-8"?>
<ds:datastoreItem xmlns:ds="http://schemas.openxmlformats.org/officeDocument/2006/customXml" ds:itemID="{6D38005C-C446-42BA-BBB5-BA26D5E4A7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NHS South, Central and West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Mukherjee Aritri (The Longcroft Clinic)</dc:creator>
  <keywords/>
  <dc:description/>
  <lastModifiedBy>Manager</lastModifiedBy>
  <revision>6</revision>
  <dcterms:created xsi:type="dcterms:W3CDTF">2026-01-04T00:23:00.0000000Z</dcterms:created>
  <dcterms:modified xsi:type="dcterms:W3CDTF">2026-06-30T15:36:03.1742278Z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0x010100285DE2B0B922AD44B3C38D36957FD451</vt:lpwstr>
  </property>
</Properties>
</file>